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1B3" w:rsidRDefault="00CF21B3" w:rsidP="00CF21B3">
      <w:pPr>
        <w:pStyle w:val="1"/>
        <w:widowControl/>
        <w:spacing w:line="288" w:lineRule="auto"/>
        <w:rPr>
          <w:rFonts w:ascii="黑体" w:eastAsia="黑体"/>
          <w:sz w:val="36"/>
          <w:szCs w:val="36"/>
        </w:rPr>
      </w:pPr>
      <w:bookmarkStart w:id="0" w:name="_Toc429329306"/>
      <w:bookmarkStart w:id="1" w:name="_Toc429330016"/>
      <w:bookmarkStart w:id="2" w:name="_Toc429329506"/>
      <w:bookmarkStart w:id="3" w:name="_Toc430262715"/>
      <w:r>
        <w:rPr>
          <w:rFonts w:ascii="黑体" w:eastAsia="黑体" w:hint="eastAsia"/>
          <w:sz w:val="36"/>
          <w:szCs w:val="36"/>
        </w:rPr>
        <w:t>教育经济与管理专业硕士研究生培养方案</w:t>
      </w:r>
      <w:bookmarkEnd w:id="0"/>
      <w:bookmarkEnd w:id="1"/>
      <w:bookmarkEnd w:id="2"/>
      <w:bookmarkEnd w:id="3"/>
    </w:p>
    <w:p w:rsidR="00CF21B3" w:rsidRDefault="00CF21B3" w:rsidP="00CF21B3">
      <w:pPr>
        <w:pStyle w:val="21"/>
        <w:spacing w:line="288" w:lineRule="auto"/>
        <w:ind w:firstLine="482"/>
        <w:rPr>
          <w:rFonts w:ascii="黑体" w:hAnsi="黑体"/>
          <w:b/>
          <w:color w:val="000000"/>
        </w:rPr>
      </w:pPr>
      <w:r>
        <w:rPr>
          <w:rFonts w:ascii="黑体" w:hAnsi="黑体" w:hint="eastAsia"/>
          <w:b/>
          <w:color w:val="000000"/>
        </w:rPr>
        <w:t>一、培养目标</w:t>
      </w:r>
    </w:p>
    <w:p w:rsidR="00CF21B3" w:rsidRDefault="00CF21B3" w:rsidP="00CF21B3">
      <w:pPr>
        <w:pStyle w:val="21"/>
        <w:spacing w:line="288" w:lineRule="auto"/>
        <w:rPr>
          <w:color w:val="000000"/>
        </w:rPr>
      </w:pPr>
      <w:r>
        <w:rPr>
          <w:rFonts w:hint="eastAsia"/>
          <w:color w:val="000000"/>
        </w:rPr>
        <w:t>主要培养德智体全面发展的，适应经济社会发展需要的教育经济与管理方面的高层次专门人才。其具体要求是：</w:t>
      </w:r>
    </w:p>
    <w:p w:rsidR="00CF21B3" w:rsidRDefault="00CF21B3" w:rsidP="00CF21B3">
      <w:pPr>
        <w:pStyle w:val="21"/>
        <w:spacing w:line="288" w:lineRule="auto"/>
        <w:rPr>
          <w:color w:val="000000"/>
        </w:rPr>
      </w:pPr>
      <w:r>
        <w:rPr>
          <w:rFonts w:hint="eastAsia"/>
          <w:color w:val="000000"/>
        </w:rPr>
        <w:t>1.</w:t>
      </w:r>
      <w:r>
        <w:rPr>
          <w:rFonts w:hint="eastAsia"/>
          <w:color w:val="000000"/>
        </w:rPr>
        <w:t>较为全面地掌握本领域的基础理论和基本研究方法，具有较为</w:t>
      </w:r>
      <w:r>
        <w:rPr>
          <w:color w:val="000000"/>
        </w:rPr>
        <w:t>系统的教育经济与管理领域的基础理论、扎实的专业知识和相应的技能、方法，</w:t>
      </w:r>
      <w:r>
        <w:rPr>
          <w:rFonts w:hint="eastAsia"/>
          <w:color w:val="000000"/>
        </w:rPr>
        <w:t>能熟练地掌握和运用一门外国语；</w:t>
      </w:r>
    </w:p>
    <w:p w:rsidR="00CF21B3" w:rsidRDefault="00CF21B3" w:rsidP="00CF21B3">
      <w:pPr>
        <w:pStyle w:val="21"/>
        <w:spacing w:line="288" w:lineRule="auto"/>
        <w:rPr>
          <w:color w:val="000000"/>
        </w:rPr>
      </w:pPr>
      <w:r>
        <w:rPr>
          <w:color w:val="000000"/>
        </w:rPr>
        <w:t xml:space="preserve">2. </w:t>
      </w:r>
      <w:r>
        <w:rPr>
          <w:rFonts w:hint="eastAsia"/>
          <w:color w:val="000000"/>
        </w:rPr>
        <w:t>具备严谨、求实的科学态度和作风，具有创新、求真精神和良好的科研道德，具备独立从事本学科科学研究的能力；</w:t>
      </w:r>
    </w:p>
    <w:p w:rsidR="00CF21B3" w:rsidRDefault="00CF21B3" w:rsidP="00CF21B3">
      <w:pPr>
        <w:pStyle w:val="21"/>
        <w:spacing w:line="288" w:lineRule="auto"/>
        <w:rPr>
          <w:color w:val="000000"/>
        </w:rPr>
      </w:pPr>
      <w:r>
        <w:rPr>
          <w:color w:val="000000"/>
        </w:rPr>
        <w:t xml:space="preserve">3. </w:t>
      </w:r>
      <w:r>
        <w:rPr>
          <w:rFonts w:hint="eastAsia"/>
          <w:color w:val="000000"/>
        </w:rPr>
        <w:t>注重理论与实践的结合，培养既有本专业及相关专业的知识、又有科研及管理能力的教育行政人员、学校师资及与教育有关的管理人员；</w:t>
      </w:r>
    </w:p>
    <w:p w:rsidR="00CF21B3" w:rsidRDefault="00CF21B3" w:rsidP="00CF21B3">
      <w:pPr>
        <w:pStyle w:val="21"/>
        <w:spacing w:line="288" w:lineRule="auto"/>
        <w:rPr>
          <w:color w:val="000000"/>
        </w:rPr>
      </w:pPr>
      <w:r>
        <w:rPr>
          <w:rFonts w:hint="eastAsia"/>
          <w:color w:val="000000"/>
        </w:rPr>
        <w:t>4.</w:t>
      </w:r>
      <w:r>
        <w:rPr>
          <w:color w:val="000000"/>
        </w:rPr>
        <w:t>具有健康的体魄和心理。</w:t>
      </w:r>
    </w:p>
    <w:p w:rsidR="00CF21B3" w:rsidRDefault="00CF21B3" w:rsidP="00CF21B3">
      <w:pPr>
        <w:pStyle w:val="21"/>
        <w:spacing w:line="288" w:lineRule="auto"/>
        <w:ind w:firstLine="482"/>
        <w:rPr>
          <w:rFonts w:ascii="黑体" w:hAnsi="黑体"/>
          <w:b/>
          <w:color w:val="000000"/>
        </w:rPr>
      </w:pPr>
      <w:r>
        <w:rPr>
          <w:rFonts w:ascii="黑体" w:hAnsi="黑体" w:hint="eastAsia"/>
          <w:b/>
          <w:color w:val="000000"/>
        </w:rPr>
        <w:t>二、研究方向</w:t>
      </w:r>
    </w:p>
    <w:p w:rsidR="00CF21B3" w:rsidRDefault="00CF21B3" w:rsidP="00CF21B3">
      <w:pPr>
        <w:pStyle w:val="21"/>
        <w:spacing w:line="288" w:lineRule="auto"/>
        <w:rPr>
          <w:color w:val="000000"/>
        </w:rPr>
      </w:pPr>
      <w:r>
        <w:rPr>
          <w:rFonts w:hint="eastAsia"/>
          <w:color w:val="000000"/>
        </w:rPr>
        <w:t>1</w:t>
      </w:r>
      <w:r>
        <w:rPr>
          <w:rFonts w:hint="eastAsia"/>
          <w:color w:val="000000"/>
        </w:rPr>
        <w:t>、教育经济研究。主要研究：教育在经济和社会发展中的作用、教育投资的有效利用及其经济收益、宏观教育投入、教育对经济增长的贡献、教育财政、教育收益、民族地区教育财政的理论基础、教育财政体制的变迁与改革、教育财政公平与效率、教育财政转移支付制度、学生资助问题、学前教育财政体制、职业教育财政体制等。</w:t>
      </w:r>
    </w:p>
    <w:p w:rsidR="00CF21B3" w:rsidRDefault="00CF21B3" w:rsidP="00CF21B3">
      <w:pPr>
        <w:pStyle w:val="21"/>
        <w:spacing w:line="288" w:lineRule="auto"/>
        <w:rPr>
          <w:color w:val="000000"/>
        </w:rPr>
      </w:pPr>
      <w:r>
        <w:rPr>
          <w:rFonts w:hint="eastAsia"/>
          <w:color w:val="000000"/>
        </w:rPr>
        <w:t>2</w:t>
      </w:r>
      <w:r>
        <w:rPr>
          <w:rFonts w:hint="eastAsia"/>
          <w:color w:val="000000"/>
        </w:rPr>
        <w:t>、教育管理研究。主要研究：农村基础教育均衡发展机制、留守儿童与流动儿童、教育质量与公平的监测与评估、教师专业发展、大学生学情研究、院校管理、教育教学评价、人才培养模式研究等。</w:t>
      </w:r>
    </w:p>
    <w:p w:rsidR="00CF21B3" w:rsidRDefault="00CF21B3" w:rsidP="00CF21B3">
      <w:pPr>
        <w:pStyle w:val="21"/>
        <w:spacing w:line="288" w:lineRule="auto"/>
        <w:rPr>
          <w:color w:val="000000"/>
        </w:rPr>
      </w:pPr>
      <w:r>
        <w:rPr>
          <w:rFonts w:hint="eastAsia"/>
          <w:color w:val="000000"/>
        </w:rPr>
        <w:t>3</w:t>
      </w:r>
      <w:r>
        <w:rPr>
          <w:rFonts w:hint="eastAsia"/>
          <w:color w:val="000000"/>
        </w:rPr>
        <w:t>、教育制度与政策研究。主要研究：流动和留守儿童教育政策、现代学校制度研究、民族教育政策研究等。</w:t>
      </w:r>
    </w:p>
    <w:p w:rsidR="00CF21B3" w:rsidRDefault="00CF21B3" w:rsidP="00CF21B3">
      <w:pPr>
        <w:pStyle w:val="21"/>
        <w:spacing w:line="288" w:lineRule="auto"/>
        <w:ind w:firstLine="482"/>
        <w:rPr>
          <w:rFonts w:ascii="黑体" w:hAnsi="黑体"/>
          <w:b/>
          <w:color w:val="000000"/>
        </w:rPr>
      </w:pPr>
      <w:r>
        <w:rPr>
          <w:rFonts w:ascii="黑体" w:hAnsi="黑体" w:hint="eastAsia"/>
          <w:b/>
          <w:color w:val="000000"/>
        </w:rPr>
        <w:t>三、培养方式与方法</w:t>
      </w:r>
    </w:p>
    <w:p w:rsidR="00CF21B3" w:rsidRDefault="00CF21B3" w:rsidP="00CF21B3">
      <w:pPr>
        <w:pStyle w:val="21"/>
        <w:spacing w:line="288" w:lineRule="auto"/>
        <w:rPr>
          <w:color w:val="000000"/>
        </w:rPr>
      </w:pPr>
      <w:r>
        <w:rPr>
          <w:rFonts w:hint="eastAsia"/>
          <w:color w:val="000000"/>
        </w:rPr>
        <w:t>硕士研究生的培养实行导师制。培养过程中，对学生的思想、课堂教学、社会实践等指导方式应遵循以下原则：</w:t>
      </w:r>
    </w:p>
    <w:p w:rsidR="00CF21B3" w:rsidRDefault="00CF21B3" w:rsidP="00CF21B3">
      <w:pPr>
        <w:pStyle w:val="21"/>
        <w:spacing w:line="288" w:lineRule="auto"/>
        <w:rPr>
          <w:color w:val="000000"/>
        </w:rPr>
      </w:pPr>
      <w:r>
        <w:rPr>
          <w:rFonts w:hint="eastAsia"/>
          <w:color w:val="000000"/>
        </w:rPr>
        <w:t>1</w:t>
      </w:r>
      <w:r>
        <w:rPr>
          <w:rFonts w:hint="eastAsia"/>
          <w:color w:val="000000"/>
        </w:rPr>
        <w:t>、在思想教育上，除了学好必修的马克思主义理论课外，还应积极参加政治学习和公益活动。导师和任课教师都要关心研究生的政治思想和道德品质修养，促进其德、智、体全面发展。每学期研究生都要进行思想政治及操行鉴定。</w:t>
      </w:r>
    </w:p>
    <w:p w:rsidR="00CF21B3" w:rsidRDefault="00CF21B3" w:rsidP="00CF21B3">
      <w:pPr>
        <w:pStyle w:val="21"/>
        <w:spacing w:line="288" w:lineRule="auto"/>
        <w:rPr>
          <w:color w:val="000000"/>
        </w:rPr>
      </w:pPr>
      <w:r>
        <w:rPr>
          <w:rFonts w:hint="eastAsia"/>
          <w:color w:val="000000"/>
        </w:rPr>
        <w:t>2</w:t>
      </w:r>
      <w:r>
        <w:rPr>
          <w:rFonts w:hint="eastAsia"/>
          <w:color w:val="000000"/>
        </w:rPr>
        <w:t>、在总安排上，采取理论与实践相结合，系统的理论学习与科学研究相结合，导师负责制与导师组、教研室（研究室）集体培养相结合的方式进行。</w:t>
      </w:r>
    </w:p>
    <w:p w:rsidR="00CF21B3" w:rsidRDefault="00CF21B3" w:rsidP="00CF21B3">
      <w:pPr>
        <w:pStyle w:val="21"/>
        <w:spacing w:line="288" w:lineRule="auto"/>
        <w:rPr>
          <w:color w:val="000000"/>
        </w:rPr>
      </w:pPr>
      <w:r>
        <w:rPr>
          <w:rFonts w:hint="eastAsia"/>
          <w:color w:val="000000"/>
        </w:rPr>
        <w:t>3</w:t>
      </w:r>
      <w:r>
        <w:rPr>
          <w:rFonts w:hint="eastAsia"/>
          <w:color w:val="000000"/>
        </w:rPr>
        <w:t>、在指导方式上，发挥导师各自的专长和主导作用，讲究因材施教，充分发挥研究生的个人才能和特长，突出研究生的创新能力和综合素质的培养。</w:t>
      </w:r>
    </w:p>
    <w:p w:rsidR="00CF21B3" w:rsidRDefault="00CF21B3" w:rsidP="00CF21B3">
      <w:pPr>
        <w:pStyle w:val="21"/>
        <w:spacing w:line="288" w:lineRule="auto"/>
        <w:rPr>
          <w:color w:val="000000"/>
        </w:rPr>
      </w:pPr>
      <w:r>
        <w:rPr>
          <w:rFonts w:hint="eastAsia"/>
          <w:color w:val="000000"/>
        </w:rPr>
        <w:lastRenderedPageBreak/>
        <w:t>4</w:t>
      </w:r>
      <w:r>
        <w:rPr>
          <w:rFonts w:hint="eastAsia"/>
          <w:color w:val="000000"/>
        </w:rPr>
        <w:t>、在教学组织上，强调以自学为主。导师的作用在于启发、引导、解惑、把关，引导研究生深入思考和正确判断，培养其独立分析问题和解决问题的能力。要结合系统的理论学习，鼓励并组织研究生参加社会实践，积极开展科学研究，参加本学科的学术活动等。</w:t>
      </w:r>
    </w:p>
    <w:p w:rsidR="00CF21B3" w:rsidRDefault="00CF21B3" w:rsidP="00CF21B3">
      <w:pPr>
        <w:pStyle w:val="21"/>
        <w:spacing w:line="288" w:lineRule="auto"/>
        <w:rPr>
          <w:color w:val="000000"/>
        </w:rPr>
      </w:pPr>
      <w:r>
        <w:rPr>
          <w:rFonts w:hint="eastAsia"/>
          <w:color w:val="000000"/>
        </w:rPr>
        <w:t>5</w:t>
      </w:r>
      <w:r>
        <w:rPr>
          <w:rFonts w:hint="eastAsia"/>
          <w:color w:val="000000"/>
        </w:rPr>
        <w:t>、研究生入校后，在师生双向选择的基础上，导师组给每个学生安排指导教师，落实对研究生的指导和培养。</w:t>
      </w:r>
    </w:p>
    <w:p w:rsidR="00CF21B3" w:rsidRDefault="00CF21B3" w:rsidP="00CF21B3">
      <w:pPr>
        <w:pStyle w:val="21"/>
        <w:spacing w:line="288" w:lineRule="auto"/>
        <w:ind w:firstLine="482"/>
        <w:rPr>
          <w:rFonts w:ascii="黑体" w:hAnsi="黑体"/>
          <w:b/>
          <w:color w:val="000000"/>
        </w:rPr>
      </w:pPr>
      <w:r>
        <w:rPr>
          <w:rFonts w:ascii="黑体" w:hAnsi="黑体" w:hint="eastAsia"/>
          <w:b/>
          <w:color w:val="000000"/>
        </w:rPr>
        <w:t>四、课程设置</w:t>
      </w:r>
    </w:p>
    <w:p w:rsidR="00CF21B3" w:rsidRDefault="00CF21B3" w:rsidP="00CF21B3">
      <w:pPr>
        <w:pStyle w:val="21"/>
        <w:spacing w:line="288" w:lineRule="auto"/>
        <w:rPr>
          <w:rFonts w:ascii="黑体" w:hAnsi="黑体"/>
          <w:b/>
          <w:color w:val="000000"/>
        </w:rPr>
      </w:pPr>
      <w:r>
        <w:rPr>
          <w:rFonts w:hint="eastAsia"/>
          <w:color w:val="000000"/>
        </w:rPr>
        <w:t>（一）学位公共课</w:t>
      </w:r>
      <w:r>
        <w:rPr>
          <w:rFonts w:ascii="黑体" w:hAnsi="黑体" w:hint="eastAsia"/>
          <w:b/>
          <w:color w:val="000000"/>
        </w:rPr>
        <w:t>（</w:t>
      </w:r>
      <w:r>
        <w:rPr>
          <w:rFonts w:ascii="黑体" w:hAnsi="黑体" w:hint="eastAsia"/>
          <w:b/>
          <w:color w:val="000000"/>
        </w:rPr>
        <w:t>8</w:t>
      </w:r>
      <w:r>
        <w:rPr>
          <w:rFonts w:ascii="黑体" w:hAnsi="黑体" w:hint="eastAsia"/>
          <w:b/>
          <w:color w:val="000000"/>
        </w:rPr>
        <w:t>学分）</w:t>
      </w:r>
    </w:p>
    <w:p w:rsidR="00CF21B3" w:rsidRDefault="00CF21B3" w:rsidP="00CF21B3">
      <w:pPr>
        <w:pStyle w:val="21"/>
        <w:spacing w:line="288" w:lineRule="auto"/>
        <w:rPr>
          <w:color w:val="000000"/>
        </w:rPr>
      </w:pPr>
      <w:r>
        <w:rPr>
          <w:rFonts w:hint="eastAsia"/>
          <w:color w:val="000000"/>
        </w:rPr>
        <w:t>1</w:t>
      </w:r>
      <w:r>
        <w:rPr>
          <w:rFonts w:hint="eastAsia"/>
          <w:color w:val="000000"/>
        </w:rPr>
        <w:t>、英语</w:t>
      </w:r>
      <w:r>
        <w:rPr>
          <w:rFonts w:hint="eastAsia"/>
          <w:color w:val="000000"/>
        </w:rPr>
        <w:t xml:space="preserve">                                            4</w:t>
      </w:r>
      <w:r>
        <w:rPr>
          <w:rFonts w:hint="eastAsia"/>
          <w:color w:val="000000"/>
        </w:rPr>
        <w:t>学分</w:t>
      </w:r>
    </w:p>
    <w:p w:rsidR="00CF21B3" w:rsidRDefault="00CF21B3" w:rsidP="00CF21B3">
      <w:pPr>
        <w:pStyle w:val="21"/>
        <w:spacing w:line="288" w:lineRule="auto"/>
        <w:rPr>
          <w:color w:val="000000"/>
        </w:rPr>
      </w:pPr>
      <w:r>
        <w:rPr>
          <w:rFonts w:hint="eastAsia"/>
          <w:color w:val="000000"/>
        </w:rPr>
        <w:t>2</w:t>
      </w:r>
      <w:r>
        <w:rPr>
          <w:rFonts w:hint="eastAsia"/>
          <w:color w:val="000000"/>
        </w:rPr>
        <w:t>、马克思主义经典原著选读</w:t>
      </w:r>
      <w:r>
        <w:rPr>
          <w:rFonts w:hint="eastAsia"/>
          <w:color w:val="000000"/>
        </w:rPr>
        <w:t xml:space="preserve">                          2</w:t>
      </w:r>
      <w:r>
        <w:rPr>
          <w:rFonts w:hint="eastAsia"/>
          <w:color w:val="000000"/>
        </w:rPr>
        <w:t>学分</w:t>
      </w:r>
    </w:p>
    <w:p w:rsidR="00CF21B3" w:rsidRDefault="00CF21B3" w:rsidP="00CF21B3">
      <w:pPr>
        <w:pStyle w:val="21"/>
        <w:spacing w:line="288" w:lineRule="auto"/>
        <w:rPr>
          <w:color w:val="000000"/>
        </w:rPr>
      </w:pPr>
      <w:r>
        <w:rPr>
          <w:rFonts w:hint="eastAsia"/>
          <w:color w:val="000000"/>
        </w:rPr>
        <w:t>3</w:t>
      </w:r>
      <w:r>
        <w:rPr>
          <w:rFonts w:hint="eastAsia"/>
          <w:color w:val="000000"/>
        </w:rPr>
        <w:t>、中国特色社会主义理论与实践研究</w:t>
      </w:r>
      <w:r>
        <w:rPr>
          <w:rFonts w:hint="eastAsia"/>
          <w:color w:val="000000"/>
        </w:rPr>
        <w:t xml:space="preserve">                  2 </w:t>
      </w:r>
      <w:r>
        <w:rPr>
          <w:rFonts w:hint="eastAsia"/>
          <w:color w:val="000000"/>
        </w:rPr>
        <w:t>学分</w:t>
      </w:r>
    </w:p>
    <w:p w:rsidR="00CF21B3" w:rsidRDefault="00CF21B3" w:rsidP="00CF21B3">
      <w:pPr>
        <w:pStyle w:val="21"/>
        <w:spacing w:line="288" w:lineRule="auto"/>
        <w:rPr>
          <w:color w:val="000000"/>
        </w:rPr>
      </w:pPr>
      <w:r>
        <w:rPr>
          <w:rFonts w:hint="eastAsia"/>
          <w:color w:val="000000"/>
        </w:rPr>
        <w:t>（二）学位基础课</w:t>
      </w:r>
      <w:r>
        <w:rPr>
          <w:rFonts w:ascii="黑体" w:hAnsi="黑体" w:hint="eastAsia"/>
          <w:b/>
          <w:color w:val="000000"/>
        </w:rPr>
        <w:t>（</w:t>
      </w:r>
      <w:r>
        <w:rPr>
          <w:rFonts w:ascii="黑体" w:hAnsi="黑体" w:hint="eastAsia"/>
          <w:b/>
          <w:color w:val="000000"/>
        </w:rPr>
        <w:t>6</w:t>
      </w:r>
      <w:r>
        <w:rPr>
          <w:rFonts w:ascii="黑体" w:hAnsi="黑体" w:hint="eastAsia"/>
          <w:b/>
          <w:color w:val="000000"/>
        </w:rPr>
        <w:t>学分）</w:t>
      </w:r>
    </w:p>
    <w:p w:rsidR="00CF21B3" w:rsidRDefault="00CF21B3" w:rsidP="00CF21B3">
      <w:pPr>
        <w:pStyle w:val="21"/>
        <w:spacing w:line="288" w:lineRule="auto"/>
        <w:rPr>
          <w:color w:val="000000"/>
        </w:rPr>
      </w:pPr>
      <w:r>
        <w:rPr>
          <w:rFonts w:hint="eastAsia"/>
          <w:color w:val="000000"/>
        </w:rPr>
        <w:t>1</w:t>
      </w:r>
      <w:r>
        <w:rPr>
          <w:rFonts w:hint="eastAsia"/>
          <w:color w:val="000000"/>
        </w:rPr>
        <w:t>、公共管理理论前沿</w:t>
      </w:r>
      <w:r>
        <w:rPr>
          <w:rFonts w:hint="eastAsia"/>
          <w:color w:val="000000"/>
        </w:rPr>
        <w:t xml:space="preserve">                                3</w:t>
      </w:r>
      <w:r>
        <w:rPr>
          <w:rFonts w:hint="eastAsia"/>
          <w:color w:val="000000"/>
        </w:rPr>
        <w:t>学分</w:t>
      </w:r>
    </w:p>
    <w:p w:rsidR="00CF21B3" w:rsidRDefault="00CF21B3" w:rsidP="00CF21B3">
      <w:pPr>
        <w:pStyle w:val="21"/>
        <w:spacing w:line="288" w:lineRule="auto"/>
        <w:rPr>
          <w:color w:val="000000"/>
        </w:rPr>
      </w:pPr>
      <w:r>
        <w:rPr>
          <w:rFonts w:hint="eastAsia"/>
          <w:color w:val="000000"/>
        </w:rPr>
        <w:t>2</w:t>
      </w:r>
      <w:r>
        <w:rPr>
          <w:rFonts w:hint="eastAsia"/>
          <w:color w:val="000000"/>
        </w:rPr>
        <w:t>、公共政策研究专题</w:t>
      </w:r>
      <w:r>
        <w:rPr>
          <w:rFonts w:hint="eastAsia"/>
          <w:color w:val="000000"/>
        </w:rPr>
        <w:t xml:space="preserve">                                3</w:t>
      </w:r>
      <w:r>
        <w:rPr>
          <w:rFonts w:hint="eastAsia"/>
          <w:color w:val="000000"/>
        </w:rPr>
        <w:t>学分</w:t>
      </w:r>
    </w:p>
    <w:p w:rsidR="00CF21B3" w:rsidRDefault="00CF21B3" w:rsidP="00CF21B3">
      <w:pPr>
        <w:pStyle w:val="21"/>
        <w:spacing w:line="288" w:lineRule="auto"/>
        <w:rPr>
          <w:color w:val="000000"/>
        </w:rPr>
      </w:pPr>
      <w:r>
        <w:rPr>
          <w:rFonts w:hint="eastAsia"/>
          <w:color w:val="000000"/>
        </w:rPr>
        <w:t>（三）学位专业课</w:t>
      </w:r>
      <w:r>
        <w:rPr>
          <w:rFonts w:ascii="黑体" w:hAnsi="黑体" w:hint="eastAsia"/>
          <w:b/>
          <w:color w:val="000000"/>
        </w:rPr>
        <w:t>（</w:t>
      </w:r>
      <w:r>
        <w:rPr>
          <w:rFonts w:ascii="黑体" w:hAnsi="黑体" w:hint="eastAsia"/>
          <w:b/>
          <w:color w:val="000000"/>
        </w:rPr>
        <w:t>21</w:t>
      </w:r>
      <w:r>
        <w:rPr>
          <w:rFonts w:ascii="黑体" w:hAnsi="黑体" w:hint="eastAsia"/>
          <w:b/>
          <w:color w:val="000000"/>
        </w:rPr>
        <w:t>学分）</w:t>
      </w:r>
    </w:p>
    <w:p w:rsidR="00CF21B3" w:rsidRDefault="00CF21B3" w:rsidP="00CF21B3">
      <w:pPr>
        <w:pStyle w:val="21"/>
        <w:spacing w:line="288" w:lineRule="auto"/>
        <w:rPr>
          <w:color w:val="000000"/>
        </w:rPr>
      </w:pPr>
      <w:r>
        <w:rPr>
          <w:rFonts w:hint="eastAsia"/>
          <w:color w:val="000000"/>
        </w:rPr>
        <w:t>1</w:t>
      </w:r>
      <w:r>
        <w:rPr>
          <w:rFonts w:hint="eastAsia"/>
          <w:color w:val="000000"/>
        </w:rPr>
        <w:t>、教育学原理</w:t>
      </w:r>
      <w:r>
        <w:rPr>
          <w:rFonts w:hint="eastAsia"/>
          <w:color w:val="000000"/>
        </w:rPr>
        <w:t xml:space="preserve">                                      3</w:t>
      </w:r>
      <w:r>
        <w:rPr>
          <w:rFonts w:hint="eastAsia"/>
          <w:color w:val="000000"/>
        </w:rPr>
        <w:t>学分</w:t>
      </w:r>
    </w:p>
    <w:p w:rsidR="00CF21B3" w:rsidRDefault="00CF21B3" w:rsidP="00CF21B3">
      <w:pPr>
        <w:pStyle w:val="21"/>
        <w:spacing w:line="288" w:lineRule="auto"/>
        <w:rPr>
          <w:color w:val="000000"/>
        </w:rPr>
      </w:pPr>
      <w:r>
        <w:rPr>
          <w:rFonts w:hint="eastAsia"/>
          <w:color w:val="000000"/>
        </w:rPr>
        <w:t>2</w:t>
      </w:r>
      <w:r>
        <w:rPr>
          <w:rFonts w:hint="eastAsia"/>
          <w:color w:val="000000"/>
        </w:rPr>
        <w:t>、教育经济学</w:t>
      </w:r>
      <w:r>
        <w:rPr>
          <w:rFonts w:hint="eastAsia"/>
          <w:color w:val="000000"/>
        </w:rPr>
        <w:t xml:space="preserve">                                      3</w:t>
      </w:r>
      <w:r>
        <w:rPr>
          <w:rFonts w:hint="eastAsia"/>
          <w:color w:val="000000"/>
        </w:rPr>
        <w:t>学分</w:t>
      </w:r>
    </w:p>
    <w:p w:rsidR="00CF21B3" w:rsidRDefault="00CF21B3" w:rsidP="00CF21B3">
      <w:pPr>
        <w:pStyle w:val="21"/>
        <w:spacing w:line="288" w:lineRule="auto"/>
        <w:rPr>
          <w:color w:val="000000"/>
        </w:rPr>
      </w:pPr>
      <w:r>
        <w:rPr>
          <w:rFonts w:hint="eastAsia"/>
          <w:color w:val="000000"/>
        </w:rPr>
        <w:t>3</w:t>
      </w:r>
      <w:r>
        <w:rPr>
          <w:rFonts w:hint="eastAsia"/>
          <w:color w:val="000000"/>
        </w:rPr>
        <w:t>、教育管理学</w:t>
      </w:r>
      <w:r>
        <w:rPr>
          <w:rFonts w:hint="eastAsia"/>
          <w:color w:val="000000"/>
        </w:rPr>
        <w:t xml:space="preserve">                                      3</w:t>
      </w:r>
      <w:r>
        <w:rPr>
          <w:rFonts w:hint="eastAsia"/>
          <w:color w:val="000000"/>
        </w:rPr>
        <w:t>学分</w:t>
      </w:r>
    </w:p>
    <w:p w:rsidR="00CF21B3" w:rsidRDefault="00CF21B3" w:rsidP="00CF21B3">
      <w:pPr>
        <w:pStyle w:val="21"/>
        <w:spacing w:line="288" w:lineRule="auto"/>
        <w:rPr>
          <w:color w:val="000000"/>
        </w:rPr>
      </w:pPr>
      <w:r>
        <w:rPr>
          <w:rFonts w:hint="eastAsia"/>
          <w:color w:val="000000"/>
        </w:rPr>
        <w:t>4</w:t>
      </w:r>
      <w:r>
        <w:rPr>
          <w:rFonts w:hint="eastAsia"/>
          <w:color w:val="000000"/>
        </w:rPr>
        <w:t>、中国教育史</w:t>
      </w:r>
      <w:r>
        <w:rPr>
          <w:rFonts w:hint="eastAsia"/>
          <w:color w:val="000000"/>
        </w:rPr>
        <w:t xml:space="preserve">                                      3</w:t>
      </w:r>
      <w:r>
        <w:rPr>
          <w:rFonts w:hint="eastAsia"/>
          <w:color w:val="000000"/>
        </w:rPr>
        <w:t>学分</w:t>
      </w:r>
    </w:p>
    <w:p w:rsidR="00CF21B3" w:rsidRDefault="00CF21B3" w:rsidP="00CF21B3">
      <w:pPr>
        <w:pStyle w:val="21"/>
        <w:spacing w:line="288" w:lineRule="auto"/>
        <w:rPr>
          <w:color w:val="000000"/>
        </w:rPr>
      </w:pPr>
      <w:r>
        <w:rPr>
          <w:rFonts w:hint="eastAsia"/>
          <w:color w:val="000000"/>
        </w:rPr>
        <w:t>5</w:t>
      </w:r>
      <w:r>
        <w:rPr>
          <w:rFonts w:hint="eastAsia"/>
          <w:color w:val="000000"/>
        </w:rPr>
        <w:t>、外国教育史</w:t>
      </w:r>
      <w:r>
        <w:rPr>
          <w:rFonts w:hint="eastAsia"/>
          <w:color w:val="000000"/>
        </w:rPr>
        <w:t xml:space="preserve">                                      3</w:t>
      </w:r>
      <w:r>
        <w:rPr>
          <w:rFonts w:hint="eastAsia"/>
          <w:color w:val="000000"/>
        </w:rPr>
        <w:t>学分</w:t>
      </w:r>
    </w:p>
    <w:p w:rsidR="00CF21B3" w:rsidRDefault="00CF21B3" w:rsidP="00CF21B3">
      <w:pPr>
        <w:pStyle w:val="21"/>
        <w:spacing w:line="288" w:lineRule="auto"/>
        <w:rPr>
          <w:color w:val="000000"/>
        </w:rPr>
      </w:pPr>
      <w:r>
        <w:rPr>
          <w:rFonts w:hint="eastAsia"/>
          <w:color w:val="000000"/>
        </w:rPr>
        <w:t>6</w:t>
      </w:r>
      <w:r>
        <w:rPr>
          <w:rFonts w:hint="eastAsia"/>
          <w:color w:val="000000"/>
        </w:rPr>
        <w:t>、教育科学研究方法</w:t>
      </w:r>
      <w:r>
        <w:rPr>
          <w:rFonts w:hint="eastAsia"/>
          <w:color w:val="000000"/>
        </w:rPr>
        <w:t xml:space="preserve">                                3</w:t>
      </w:r>
      <w:r>
        <w:rPr>
          <w:rFonts w:hint="eastAsia"/>
          <w:color w:val="000000"/>
        </w:rPr>
        <w:t>学分</w:t>
      </w:r>
    </w:p>
    <w:p w:rsidR="00CF21B3" w:rsidRDefault="00CF21B3" w:rsidP="00CF21B3">
      <w:pPr>
        <w:pStyle w:val="21"/>
        <w:spacing w:line="288" w:lineRule="auto"/>
        <w:rPr>
          <w:color w:val="000000"/>
        </w:rPr>
      </w:pPr>
      <w:r>
        <w:rPr>
          <w:rFonts w:hint="eastAsia"/>
          <w:color w:val="000000"/>
        </w:rPr>
        <w:t>7</w:t>
      </w:r>
      <w:r>
        <w:rPr>
          <w:rFonts w:hint="eastAsia"/>
          <w:color w:val="000000"/>
        </w:rPr>
        <w:t>、教育统计与测量</w:t>
      </w:r>
      <w:r>
        <w:rPr>
          <w:rFonts w:hint="eastAsia"/>
          <w:color w:val="000000"/>
        </w:rPr>
        <w:t xml:space="preserve">                                  3</w:t>
      </w:r>
      <w:r>
        <w:rPr>
          <w:rFonts w:hint="eastAsia"/>
          <w:color w:val="000000"/>
        </w:rPr>
        <w:t>学分</w:t>
      </w:r>
      <w:r>
        <w:rPr>
          <w:rFonts w:hint="eastAsia"/>
          <w:color w:val="000000"/>
        </w:rPr>
        <w:t xml:space="preserve"> </w:t>
      </w:r>
    </w:p>
    <w:p w:rsidR="00CF21B3" w:rsidRDefault="00CF21B3" w:rsidP="00CF21B3">
      <w:pPr>
        <w:pStyle w:val="21"/>
        <w:spacing w:line="288" w:lineRule="auto"/>
        <w:rPr>
          <w:color w:val="000000"/>
        </w:rPr>
      </w:pPr>
      <w:r>
        <w:rPr>
          <w:rFonts w:hint="eastAsia"/>
          <w:color w:val="000000"/>
        </w:rPr>
        <w:t>（四）选修课</w:t>
      </w:r>
      <w:r>
        <w:rPr>
          <w:rFonts w:ascii="黑体" w:hAnsi="黑体" w:hint="eastAsia"/>
          <w:b/>
          <w:color w:val="000000"/>
        </w:rPr>
        <w:t>（不少于</w:t>
      </w:r>
      <w:r>
        <w:rPr>
          <w:rFonts w:ascii="黑体" w:hAnsi="黑体" w:hint="eastAsia"/>
          <w:b/>
          <w:color w:val="000000"/>
        </w:rPr>
        <w:t>4</w:t>
      </w:r>
      <w:r>
        <w:rPr>
          <w:rFonts w:ascii="黑体" w:hAnsi="黑体" w:hint="eastAsia"/>
          <w:b/>
          <w:color w:val="000000"/>
        </w:rPr>
        <w:t>学分）</w:t>
      </w:r>
    </w:p>
    <w:p w:rsidR="00CF21B3" w:rsidRDefault="00CF21B3" w:rsidP="00CF21B3">
      <w:pPr>
        <w:pStyle w:val="21"/>
        <w:spacing w:line="288" w:lineRule="auto"/>
        <w:rPr>
          <w:color w:val="000000"/>
        </w:rPr>
      </w:pPr>
      <w:r>
        <w:rPr>
          <w:rFonts w:hint="eastAsia"/>
          <w:color w:val="000000"/>
        </w:rPr>
        <w:t>1</w:t>
      </w:r>
      <w:r>
        <w:rPr>
          <w:rFonts w:hint="eastAsia"/>
          <w:color w:val="000000"/>
        </w:rPr>
        <w:t>、教育经济与管理专题研究</w:t>
      </w:r>
      <w:r>
        <w:rPr>
          <w:rFonts w:hint="eastAsia"/>
          <w:color w:val="000000"/>
        </w:rPr>
        <w:t xml:space="preserve">                          2</w:t>
      </w:r>
      <w:r>
        <w:rPr>
          <w:rFonts w:hint="eastAsia"/>
          <w:color w:val="000000"/>
        </w:rPr>
        <w:t>学分</w:t>
      </w:r>
    </w:p>
    <w:p w:rsidR="00CF21B3" w:rsidRDefault="00CF21B3" w:rsidP="00CF21B3">
      <w:pPr>
        <w:pStyle w:val="21"/>
        <w:spacing w:line="288" w:lineRule="auto"/>
        <w:rPr>
          <w:color w:val="000000"/>
        </w:rPr>
      </w:pPr>
      <w:r>
        <w:rPr>
          <w:rFonts w:hint="eastAsia"/>
          <w:color w:val="000000"/>
        </w:rPr>
        <w:t>2</w:t>
      </w:r>
      <w:r>
        <w:rPr>
          <w:rFonts w:hint="eastAsia"/>
          <w:color w:val="000000"/>
        </w:rPr>
        <w:t>、教育政策研究</w:t>
      </w:r>
      <w:r>
        <w:rPr>
          <w:rFonts w:hint="eastAsia"/>
          <w:color w:val="000000"/>
        </w:rPr>
        <w:t xml:space="preserve">                   </w:t>
      </w:r>
      <w:r>
        <w:rPr>
          <w:color w:val="000000"/>
        </w:rPr>
        <w:t xml:space="preserve"> </w:t>
      </w:r>
      <w:r>
        <w:rPr>
          <w:rFonts w:hint="eastAsia"/>
          <w:color w:val="000000"/>
        </w:rPr>
        <w:t xml:space="preserve">      </w:t>
      </w:r>
      <w:r>
        <w:rPr>
          <w:color w:val="000000"/>
        </w:rPr>
        <w:t xml:space="preserve">  </w:t>
      </w:r>
      <w:r>
        <w:rPr>
          <w:rFonts w:hint="eastAsia"/>
          <w:color w:val="000000"/>
        </w:rPr>
        <w:t xml:space="preserve">        2</w:t>
      </w:r>
      <w:r>
        <w:rPr>
          <w:rFonts w:hint="eastAsia"/>
          <w:color w:val="000000"/>
        </w:rPr>
        <w:t>学分</w:t>
      </w:r>
    </w:p>
    <w:p w:rsidR="00CF21B3" w:rsidRDefault="00CF21B3" w:rsidP="00CF21B3">
      <w:pPr>
        <w:pStyle w:val="21"/>
        <w:spacing w:line="288" w:lineRule="auto"/>
        <w:rPr>
          <w:color w:val="000000"/>
        </w:rPr>
      </w:pPr>
      <w:r>
        <w:rPr>
          <w:rFonts w:hint="eastAsia"/>
          <w:color w:val="000000"/>
        </w:rPr>
        <w:t>3</w:t>
      </w:r>
      <w:r>
        <w:rPr>
          <w:rFonts w:hint="eastAsia"/>
          <w:color w:val="000000"/>
        </w:rPr>
        <w:t>、心理学</w:t>
      </w:r>
      <w:r>
        <w:rPr>
          <w:rFonts w:hint="eastAsia"/>
          <w:color w:val="000000"/>
        </w:rPr>
        <w:t xml:space="preserve">                   </w:t>
      </w:r>
      <w:r>
        <w:rPr>
          <w:color w:val="000000"/>
        </w:rPr>
        <w:t xml:space="preserve">      </w:t>
      </w:r>
      <w:r>
        <w:rPr>
          <w:rFonts w:hint="eastAsia"/>
          <w:color w:val="000000"/>
        </w:rPr>
        <w:t xml:space="preserve">                 2</w:t>
      </w:r>
      <w:r>
        <w:rPr>
          <w:rFonts w:hint="eastAsia"/>
          <w:color w:val="000000"/>
        </w:rPr>
        <w:t>学分</w:t>
      </w:r>
    </w:p>
    <w:p w:rsidR="00CF21B3" w:rsidRDefault="00CF21B3" w:rsidP="00CF21B3">
      <w:pPr>
        <w:pStyle w:val="21"/>
        <w:spacing w:line="288" w:lineRule="auto"/>
        <w:rPr>
          <w:color w:val="000000"/>
        </w:rPr>
      </w:pPr>
      <w:r>
        <w:rPr>
          <w:rFonts w:hint="eastAsia"/>
          <w:color w:val="000000"/>
        </w:rPr>
        <w:t>4</w:t>
      </w:r>
      <w:r>
        <w:rPr>
          <w:rFonts w:hint="eastAsia"/>
          <w:color w:val="000000"/>
        </w:rPr>
        <w:t>、课程与教学论</w:t>
      </w:r>
      <w:r>
        <w:rPr>
          <w:rFonts w:hint="eastAsia"/>
          <w:color w:val="000000"/>
        </w:rPr>
        <w:t xml:space="preserve">                         </w:t>
      </w:r>
      <w:r>
        <w:rPr>
          <w:color w:val="000000"/>
        </w:rPr>
        <w:t xml:space="preserve">     </w:t>
      </w:r>
      <w:r>
        <w:rPr>
          <w:rFonts w:hint="eastAsia"/>
          <w:color w:val="000000"/>
        </w:rPr>
        <w:t xml:space="preserve">      2</w:t>
      </w:r>
      <w:r>
        <w:rPr>
          <w:rFonts w:hint="eastAsia"/>
          <w:color w:val="000000"/>
        </w:rPr>
        <w:t>学分</w:t>
      </w:r>
    </w:p>
    <w:p w:rsidR="00CF21B3" w:rsidRDefault="00CF21B3" w:rsidP="00CF21B3">
      <w:pPr>
        <w:pStyle w:val="21"/>
        <w:spacing w:line="288" w:lineRule="auto"/>
        <w:rPr>
          <w:color w:val="000000"/>
        </w:rPr>
      </w:pPr>
      <w:r>
        <w:rPr>
          <w:rFonts w:hint="eastAsia"/>
          <w:color w:val="000000"/>
        </w:rPr>
        <w:t>5</w:t>
      </w:r>
      <w:r>
        <w:rPr>
          <w:rFonts w:hint="eastAsia"/>
          <w:color w:val="000000"/>
        </w:rPr>
        <w:t>、教育经济学名著选读</w:t>
      </w:r>
      <w:r>
        <w:rPr>
          <w:rFonts w:hint="eastAsia"/>
          <w:color w:val="000000"/>
        </w:rPr>
        <w:t xml:space="preserve">                   </w:t>
      </w:r>
      <w:r>
        <w:rPr>
          <w:color w:val="000000"/>
        </w:rPr>
        <w:t xml:space="preserve">   </w:t>
      </w:r>
      <w:r>
        <w:rPr>
          <w:rFonts w:hint="eastAsia"/>
          <w:color w:val="000000"/>
        </w:rPr>
        <w:t xml:space="preserve">        2</w:t>
      </w:r>
      <w:r>
        <w:rPr>
          <w:rFonts w:hint="eastAsia"/>
          <w:color w:val="000000"/>
        </w:rPr>
        <w:t>学分</w:t>
      </w:r>
    </w:p>
    <w:p w:rsidR="00CF21B3" w:rsidRDefault="00CF21B3" w:rsidP="00CF21B3">
      <w:pPr>
        <w:pStyle w:val="21"/>
        <w:spacing w:line="288" w:lineRule="auto"/>
        <w:rPr>
          <w:color w:val="000000"/>
        </w:rPr>
      </w:pPr>
      <w:r>
        <w:rPr>
          <w:rFonts w:hint="eastAsia"/>
          <w:color w:val="000000"/>
        </w:rPr>
        <w:t>6</w:t>
      </w:r>
      <w:r>
        <w:rPr>
          <w:rFonts w:hint="eastAsia"/>
          <w:color w:val="000000"/>
        </w:rPr>
        <w:t>、教育管理学名著选读</w:t>
      </w:r>
      <w:r>
        <w:rPr>
          <w:rFonts w:hint="eastAsia"/>
          <w:color w:val="000000"/>
        </w:rPr>
        <w:t xml:space="preserve">                   </w:t>
      </w:r>
      <w:r>
        <w:rPr>
          <w:color w:val="000000"/>
        </w:rPr>
        <w:t xml:space="preserve">     </w:t>
      </w:r>
      <w:r>
        <w:rPr>
          <w:rFonts w:hint="eastAsia"/>
          <w:color w:val="000000"/>
        </w:rPr>
        <w:t xml:space="preserve">      2</w:t>
      </w:r>
      <w:r>
        <w:rPr>
          <w:rFonts w:hint="eastAsia"/>
          <w:color w:val="000000"/>
        </w:rPr>
        <w:t>学分</w:t>
      </w:r>
    </w:p>
    <w:p w:rsidR="00CF21B3" w:rsidRDefault="00CF21B3" w:rsidP="00CF21B3">
      <w:pPr>
        <w:pStyle w:val="21"/>
        <w:spacing w:line="288" w:lineRule="auto"/>
        <w:rPr>
          <w:color w:val="000000"/>
        </w:rPr>
      </w:pPr>
      <w:r>
        <w:rPr>
          <w:rFonts w:hint="eastAsia"/>
          <w:color w:val="000000"/>
        </w:rPr>
        <w:t>7</w:t>
      </w:r>
      <w:r>
        <w:rPr>
          <w:rFonts w:hint="eastAsia"/>
          <w:color w:val="000000"/>
        </w:rPr>
        <w:t>、当代教育前沿问题专题讲座</w:t>
      </w:r>
      <w:r>
        <w:rPr>
          <w:rFonts w:hint="eastAsia"/>
          <w:color w:val="000000"/>
        </w:rPr>
        <w:t xml:space="preserve">             </w:t>
      </w:r>
      <w:r>
        <w:rPr>
          <w:color w:val="000000"/>
        </w:rPr>
        <w:t xml:space="preserve">   </w:t>
      </w:r>
      <w:r>
        <w:rPr>
          <w:rFonts w:hint="eastAsia"/>
          <w:color w:val="000000"/>
        </w:rPr>
        <w:t xml:space="preserve">        2</w:t>
      </w:r>
      <w:r>
        <w:rPr>
          <w:rFonts w:hint="eastAsia"/>
          <w:color w:val="000000"/>
        </w:rPr>
        <w:t>学分</w:t>
      </w:r>
    </w:p>
    <w:p w:rsidR="00CF21B3" w:rsidRDefault="00CF21B3" w:rsidP="00CF21B3">
      <w:pPr>
        <w:pStyle w:val="21"/>
        <w:spacing w:line="288" w:lineRule="auto"/>
        <w:rPr>
          <w:color w:val="000000"/>
        </w:rPr>
      </w:pPr>
      <w:r>
        <w:rPr>
          <w:rFonts w:hint="eastAsia"/>
          <w:color w:val="000000"/>
        </w:rPr>
        <w:t>8</w:t>
      </w:r>
      <w:r>
        <w:rPr>
          <w:rFonts w:hint="eastAsia"/>
          <w:color w:val="000000"/>
        </w:rPr>
        <w:t>、教育财政学</w:t>
      </w:r>
      <w:r>
        <w:rPr>
          <w:rFonts w:hint="eastAsia"/>
          <w:color w:val="000000"/>
        </w:rPr>
        <w:t xml:space="preserve">             </w:t>
      </w:r>
      <w:r>
        <w:rPr>
          <w:color w:val="000000"/>
        </w:rPr>
        <w:t xml:space="preserve">         </w:t>
      </w:r>
      <w:r>
        <w:rPr>
          <w:rFonts w:hint="eastAsia"/>
          <w:color w:val="000000"/>
        </w:rPr>
        <w:t xml:space="preserve">                2</w:t>
      </w:r>
      <w:r>
        <w:rPr>
          <w:rFonts w:hint="eastAsia"/>
          <w:color w:val="000000"/>
        </w:rPr>
        <w:t>学分</w:t>
      </w:r>
    </w:p>
    <w:p w:rsidR="00CF21B3" w:rsidRDefault="00CF21B3" w:rsidP="00CF21B3">
      <w:pPr>
        <w:pStyle w:val="21"/>
        <w:spacing w:line="288" w:lineRule="auto"/>
        <w:rPr>
          <w:color w:val="000000"/>
        </w:rPr>
      </w:pPr>
      <w:r>
        <w:rPr>
          <w:rFonts w:hint="eastAsia"/>
          <w:color w:val="000000"/>
        </w:rPr>
        <w:t>9</w:t>
      </w:r>
      <w:r>
        <w:rPr>
          <w:rFonts w:hint="eastAsia"/>
          <w:color w:val="000000"/>
        </w:rPr>
        <w:t>、专业英语</w:t>
      </w:r>
      <w:r>
        <w:rPr>
          <w:rFonts w:hint="eastAsia"/>
          <w:color w:val="000000"/>
        </w:rPr>
        <w:t xml:space="preserve">                           </w:t>
      </w:r>
      <w:r>
        <w:rPr>
          <w:color w:val="000000"/>
        </w:rPr>
        <w:t xml:space="preserve"> </w:t>
      </w:r>
      <w:r>
        <w:rPr>
          <w:rFonts w:hint="eastAsia"/>
          <w:color w:val="000000"/>
        </w:rPr>
        <w:t xml:space="preserve">            2</w:t>
      </w:r>
      <w:r>
        <w:rPr>
          <w:rFonts w:hint="eastAsia"/>
          <w:color w:val="000000"/>
        </w:rPr>
        <w:t>学分</w:t>
      </w:r>
    </w:p>
    <w:p w:rsidR="00CF21B3" w:rsidRDefault="00CF21B3" w:rsidP="00CF21B3">
      <w:pPr>
        <w:pStyle w:val="21"/>
        <w:spacing w:line="288" w:lineRule="auto"/>
        <w:rPr>
          <w:color w:val="000000"/>
        </w:rPr>
      </w:pPr>
      <w:r>
        <w:rPr>
          <w:rFonts w:hint="eastAsia"/>
          <w:color w:val="000000"/>
        </w:rPr>
        <w:t>10</w:t>
      </w:r>
      <w:r>
        <w:rPr>
          <w:rFonts w:hint="eastAsia"/>
          <w:color w:val="000000"/>
        </w:rPr>
        <w:t>、教育哲学</w:t>
      </w:r>
      <w:r>
        <w:rPr>
          <w:rFonts w:hint="eastAsia"/>
          <w:color w:val="000000"/>
        </w:rPr>
        <w:t xml:space="preserve">                         </w:t>
      </w:r>
      <w:r>
        <w:rPr>
          <w:color w:val="000000"/>
        </w:rPr>
        <w:t xml:space="preserve">  </w:t>
      </w:r>
      <w:r>
        <w:rPr>
          <w:rFonts w:hint="eastAsia"/>
          <w:color w:val="000000"/>
        </w:rPr>
        <w:t xml:space="preserve">            2</w:t>
      </w:r>
      <w:r>
        <w:rPr>
          <w:rFonts w:hint="eastAsia"/>
          <w:color w:val="000000"/>
        </w:rPr>
        <w:t>学分</w:t>
      </w:r>
    </w:p>
    <w:p w:rsidR="00CF21B3" w:rsidRDefault="00CF21B3" w:rsidP="00CF21B3">
      <w:pPr>
        <w:pStyle w:val="21"/>
        <w:spacing w:line="288" w:lineRule="auto"/>
        <w:rPr>
          <w:color w:val="000000"/>
        </w:rPr>
      </w:pPr>
      <w:r>
        <w:rPr>
          <w:rFonts w:hint="eastAsia"/>
          <w:color w:val="000000"/>
        </w:rPr>
        <w:t>11</w:t>
      </w:r>
      <w:r>
        <w:rPr>
          <w:rFonts w:hint="eastAsia"/>
          <w:color w:val="000000"/>
        </w:rPr>
        <w:t>、比较教育学</w:t>
      </w:r>
      <w:r>
        <w:rPr>
          <w:rFonts w:hint="eastAsia"/>
          <w:color w:val="000000"/>
        </w:rPr>
        <w:t xml:space="preserve">                      </w:t>
      </w:r>
      <w:r>
        <w:rPr>
          <w:color w:val="000000"/>
        </w:rPr>
        <w:t xml:space="preserve">     </w:t>
      </w:r>
      <w:r>
        <w:rPr>
          <w:rFonts w:hint="eastAsia"/>
          <w:color w:val="000000"/>
        </w:rPr>
        <w:t xml:space="preserve">          2</w:t>
      </w:r>
      <w:r>
        <w:rPr>
          <w:rFonts w:hint="eastAsia"/>
          <w:color w:val="000000"/>
        </w:rPr>
        <w:t>学分</w:t>
      </w:r>
    </w:p>
    <w:p w:rsidR="00CF21B3" w:rsidRDefault="00CF21B3" w:rsidP="00CF21B3">
      <w:pPr>
        <w:pStyle w:val="21"/>
        <w:spacing w:line="288" w:lineRule="auto"/>
        <w:rPr>
          <w:color w:val="000000"/>
        </w:rPr>
      </w:pPr>
      <w:r>
        <w:rPr>
          <w:rFonts w:hint="eastAsia"/>
          <w:color w:val="000000"/>
        </w:rPr>
        <w:t>12</w:t>
      </w:r>
      <w:r>
        <w:rPr>
          <w:rFonts w:hint="eastAsia"/>
          <w:color w:val="000000"/>
        </w:rPr>
        <w:t>、教育组织行为学</w:t>
      </w:r>
      <w:r>
        <w:rPr>
          <w:rFonts w:hint="eastAsia"/>
          <w:color w:val="000000"/>
        </w:rPr>
        <w:t xml:space="preserve">                      </w:t>
      </w:r>
      <w:r>
        <w:rPr>
          <w:color w:val="000000"/>
        </w:rPr>
        <w:t xml:space="preserve">  </w:t>
      </w:r>
      <w:r>
        <w:rPr>
          <w:rFonts w:hint="eastAsia"/>
          <w:color w:val="000000"/>
        </w:rPr>
        <w:t xml:space="preserve">         2</w:t>
      </w:r>
      <w:r>
        <w:rPr>
          <w:rFonts w:hint="eastAsia"/>
          <w:color w:val="000000"/>
        </w:rPr>
        <w:t>学分</w:t>
      </w:r>
    </w:p>
    <w:p w:rsidR="00CF21B3" w:rsidRDefault="00CF21B3" w:rsidP="00CF21B3">
      <w:pPr>
        <w:pStyle w:val="21"/>
        <w:spacing w:line="288" w:lineRule="auto"/>
        <w:ind w:firstLine="482"/>
        <w:rPr>
          <w:b/>
          <w:color w:val="000000"/>
        </w:rPr>
        <w:sectPr w:rsidR="00CF21B3">
          <w:pgSz w:w="11906" w:h="16838"/>
          <w:pgMar w:top="1440" w:right="1797" w:bottom="1440" w:left="1797" w:header="851" w:footer="992" w:gutter="0"/>
          <w:cols w:space="720"/>
          <w:docGrid w:type="lines" w:linePitch="312"/>
        </w:sectPr>
      </w:pPr>
      <w:r>
        <w:rPr>
          <w:rFonts w:hint="eastAsia"/>
          <w:b/>
          <w:color w:val="000000"/>
        </w:rPr>
        <w:t>五、学习年限、补修计划、考试和考核方式、实践活动、学术论文相关规定遵照“贵州财经大学</w:t>
      </w:r>
      <w:r>
        <w:rPr>
          <w:rFonts w:hint="eastAsia"/>
          <w:b/>
          <w:color w:val="000000"/>
        </w:rPr>
        <w:t>2015</w:t>
      </w:r>
      <w:r>
        <w:rPr>
          <w:rFonts w:hint="eastAsia"/>
          <w:b/>
          <w:color w:val="000000"/>
        </w:rPr>
        <w:t>级硕士研究生培养总方案”执行。</w:t>
      </w:r>
    </w:p>
    <w:p w:rsidR="00CF21B3" w:rsidRDefault="00CF21B3" w:rsidP="00CF21B3">
      <w:pPr>
        <w:pStyle w:val="2"/>
        <w:widowControl/>
        <w:spacing w:before="0" w:after="240" w:line="288" w:lineRule="auto"/>
        <w:rPr>
          <w:rFonts w:ascii="黑体" w:eastAsia="黑体"/>
        </w:rPr>
      </w:pPr>
      <w:bookmarkStart w:id="4" w:name="_Toc429329307"/>
      <w:bookmarkStart w:id="5" w:name="_Toc429329507"/>
      <w:bookmarkStart w:id="6" w:name="_Toc429330017"/>
      <w:r>
        <w:rPr>
          <w:rFonts w:ascii="黑体" w:eastAsia="黑体" w:hint="eastAsia"/>
        </w:rPr>
        <w:lastRenderedPageBreak/>
        <w:t>教育经济与管理专业硕士研究生培养方案执行计划表</w:t>
      </w:r>
      <w:bookmarkEnd w:id="4"/>
      <w:bookmarkEnd w:id="5"/>
      <w:bookmarkEnd w:id="6"/>
    </w:p>
    <w:p w:rsidR="00CF21B3" w:rsidRDefault="00CF21B3" w:rsidP="00CF21B3">
      <w:pPr>
        <w:widowControl/>
        <w:spacing w:line="288" w:lineRule="auto"/>
        <w:jc w:val="center"/>
        <w:rPr>
          <w:rFonts w:ascii="仿宋" w:hAnsi="仿宋"/>
          <w:color w:val="000000"/>
          <w:szCs w:val="21"/>
          <w:u w:val="single"/>
        </w:rPr>
      </w:pPr>
      <w:r>
        <w:rPr>
          <w:rFonts w:ascii="仿宋" w:hAnsi="仿宋" w:hint="eastAsia"/>
          <w:color w:val="000000"/>
          <w:szCs w:val="21"/>
        </w:rPr>
        <w:t>专业代码</w:t>
      </w:r>
      <w:r>
        <w:rPr>
          <w:rFonts w:ascii="仿宋" w:hAnsi="仿宋" w:hint="eastAsia"/>
          <w:color w:val="000000"/>
          <w:szCs w:val="21"/>
          <w:u w:val="single"/>
        </w:rPr>
        <w:t xml:space="preserve"> </w:t>
      </w:r>
      <w:r>
        <w:rPr>
          <w:rFonts w:ascii="仿宋" w:hAnsi="仿宋"/>
          <w:color w:val="000000"/>
          <w:szCs w:val="21"/>
          <w:u w:val="single"/>
        </w:rPr>
        <w:t>12040</w:t>
      </w:r>
      <w:r>
        <w:rPr>
          <w:rFonts w:ascii="仿宋" w:hAnsi="仿宋" w:hint="eastAsia"/>
          <w:color w:val="000000"/>
          <w:szCs w:val="21"/>
          <w:u w:val="single"/>
        </w:rPr>
        <w:t xml:space="preserve">3  </w:t>
      </w:r>
      <w:r>
        <w:rPr>
          <w:rFonts w:ascii="仿宋" w:hAnsi="仿宋" w:hint="eastAsia"/>
          <w:color w:val="000000"/>
          <w:szCs w:val="21"/>
        </w:rPr>
        <w:t xml:space="preserve">     </w:t>
      </w:r>
      <w:r>
        <w:rPr>
          <w:rFonts w:ascii="仿宋" w:hAnsi="仿宋" w:hint="eastAsia"/>
          <w:color w:val="000000"/>
          <w:szCs w:val="21"/>
        </w:rPr>
        <w:t>专业</w:t>
      </w:r>
      <w:r>
        <w:rPr>
          <w:rFonts w:ascii="仿宋" w:hAnsi="仿宋" w:hint="eastAsia"/>
          <w:color w:val="000000"/>
          <w:szCs w:val="21"/>
          <w:u w:val="single"/>
        </w:rPr>
        <w:t xml:space="preserve">  </w:t>
      </w:r>
      <w:r>
        <w:rPr>
          <w:rFonts w:ascii="仿宋" w:hAnsi="仿宋" w:hint="eastAsia"/>
          <w:color w:val="000000"/>
          <w:szCs w:val="21"/>
          <w:u w:val="single"/>
        </w:rPr>
        <w:t>教育经济与管理</w:t>
      </w:r>
      <w:r>
        <w:rPr>
          <w:rFonts w:ascii="仿宋" w:hAnsi="仿宋" w:hint="eastAsia"/>
          <w:color w:val="000000"/>
          <w:szCs w:val="21"/>
          <w:u w:val="single"/>
        </w:rPr>
        <w:t xml:space="preserve"> </w:t>
      </w:r>
      <w:r>
        <w:rPr>
          <w:rFonts w:ascii="仿宋" w:hAnsi="仿宋" w:hint="eastAsia"/>
          <w:color w:val="00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825"/>
        <w:gridCol w:w="2960"/>
        <w:gridCol w:w="657"/>
        <w:gridCol w:w="623"/>
        <w:gridCol w:w="539"/>
        <w:gridCol w:w="539"/>
        <w:gridCol w:w="539"/>
        <w:gridCol w:w="539"/>
        <w:gridCol w:w="560"/>
        <w:gridCol w:w="682"/>
        <w:gridCol w:w="955"/>
      </w:tblGrid>
      <w:tr w:rsidR="00CF21B3" w:rsidTr="003070C0">
        <w:trPr>
          <w:jc w:val="center"/>
        </w:trPr>
        <w:tc>
          <w:tcPr>
            <w:tcW w:w="1365" w:type="dxa"/>
            <w:gridSpan w:val="2"/>
            <w:vMerge w:val="restart"/>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课程</w:t>
            </w:r>
          </w:p>
          <w:p w:rsidR="00CF21B3" w:rsidRDefault="00CF21B3" w:rsidP="003070C0">
            <w:pPr>
              <w:widowControl/>
              <w:jc w:val="center"/>
              <w:rPr>
                <w:rFonts w:ascii="宋体" w:hAnsi="宋体"/>
                <w:color w:val="000000"/>
                <w:sz w:val="24"/>
              </w:rPr>
            </w:pPr>
            <w:r>
              <w:rPr>
                <w:rFonts w:ascii="宋体" w:hAnsi="宋体" w:hint="eastAsia"/>
                <w:color w:val="000000"/>
                <w:sz w:val="24"/>
              </w:rPr>
              <w:t>类型</w:t>
            </w:r>
          </w:p>
        </w:tc>
        <w:tc>
          <w:tcPr>
            <w:tcW w:w="2960" w:type="dxa"/>
            <w:vMerge w:val="restart"/>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课程名称(课程代码)</w:t>
            </w:r>
          </w:p>
        </w:tc>
        <w:tc>
          <w:tcPr>
            <w:tcW w:w="657" w:type="dxa"/>
            <w:vMerge w:val="restart"/>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学</w:t>
            </w:r>
          </w:p>
          <w:p w:rsidR="00CF21B3" w:rsidRDefault="00CF21B3" w:rsidP="003070C0">
            <w:pPr>
              <w:widowControl/>
              <w:jc w:val="center"/>
              <w:rPr>
                <w:rFonts w:ascii="宋体" w:hAnsi="宋体"/>
                <w:color w:val="000000"/>
                <w:sz w:val="24"/>
              </w:rPr>
            </w:pPr>
            <w:r>
              <w:rPr>
                <w:rFonts w:ascii="宋体" w:hAnsi="宋体" w:hint="eastAsia"/>
                <w:color w:val="000000"/>
                <w:sz w:val="24"/>
              </w:rPr>
              <w:t>分</w:t>
            </w:r>
          </w:p>
        </w:tc>
        <w:tc>
          <w:tcPr>
            <w:tcW w:w="623" w:type="dxa"/>
            <w:vMerge w:val="restart"/>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总</w:t>
            </w:r>
          </w:p>
          <w:p w:rsidR="00CF21B3" w:rsidRDefault="00CF21B3" w:rsidP="003070C0">
            <w:pPr>
              <w:widowControl/>
              <w:jc w:val="center"/>
              <w:rPr>
                <w:rFonts w:ascii="宋体" w:hAnsi="宋体"/>
                <w:color w:val="000000"/>
                <w:sz w:val="24"/>
              </w:rPr>
            </w:pPr>
            <w:r>
              <w:rPr>
                <w:rFonts w:ascii="宋体" w:hAnsi="宋体" w:hint="eastAsia"/>
                <w:color w:val="000000"/>
                <w:sz w:val="24"/>
              </w:rPr>
              <w:t>学</w:t>
            </w:r>
          </w:p>
          <w:p w:rsidR="00CF21B3" w:rsidRDefault="00CF21B3" w:rsidP="003070C0">
            <w:pPr>
              <w:widowControl/>
              <w:jc w:val="center"/>
              <w:rPr>
                <w:rFonts w:ascii="宋体" w:hAnsi="宋体"/>
                <w:color w:val="000000"/>
                <w:sz w:val="24"/>
              </w:rPr>
            </w:pPr>
            <w:r>
              <w:rPr>
                <w:rFonts w:ascii="宋体" w:hAnsi="宋体" w:hint="eastAsia"/>
                <w:color w:val="000000"/>
                <w:sz w:val="24"/>
              </w:rPr>
              <w:t>时</w:t>
            </w:r>
          </w:p>
        </w:tc>
        <w:tc>
          <w:tcPr>
            <w:tcW w:w="3398" w:type="dxa"/>
            <w:gridSpan w:val="6"/>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学    期</w:t>
            </w:r>
          </w:p>
        </w:tc>
        <w:tc>
          <w:tcPr>
            <w:tcW w:w="955"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备 注</w:t>
            </w:r>
          </w:p>
        </w:tc>
      </w:tr>
      <w:tr w:rsidR="00CF21B3" w:rsidTr="003070C0">
        <w:trPr>
          <w:jc w:val="center"/>
        </w:trPr>
        <w:tc>
          <w:tcPr>
            <w:tcW w:w="1365" w:type="dxa"/>
            <w:gridSpan w:val="2"/>
            <w:vMerge/>
            <w:vAlign w:val="center"/>
          </w:tcPr>
          <w:p w:rsidR="00CF21B3" w:rsidRDefault="00CF21B3" w:rsidP="003070C0">
            <w:pPr>
              <w:widowControl/>
              <w:jc w:val="center"/>
              <w:rPr>
                <w:rFonts w:ascii="宋体" w:hAnsi="宋体"/>
                <w:color w:val="000000"/>
                <w:sz w:val="24"/>
              </w:rPr>
            </w:pPr>
          </w:p>
        </w:tc>
        <w:tc>
          <w:tcPr>
            <w:tcW w:w="2960" w:type="dxa"/>
            <w:vMerge/>
            <w:vAlign w:val="center"/>
          </w:tcPr>
          <w:p w:rsidR="00CF21B3" w:rsidRDefault="00CF21B3" w:rsidP="003070C0">
            <w:pPr>
              <w:widowControl/>
              <w:jc w:val="center"/>
              <w:rPr>
                <w:rFonts w:ascii="宋体" w:hAnsi="宋体"/>
                <w:color w:val="000000"/>
                <w:sz w:val="24"/>
              </w:rPr>
            </w:pPr>
          </w:p>
        </w:tc>
        <w:tc>
          <w:tcPr>
            <w:tcW w:w="657" w:type="dxa"/>
            <w:vMerge/>
            <w:vAlign w:val="center"/>
          </w:tcPr>
          <w:p w:rsidR="00CF21B3" w:rsidRDefault="00CF21B3" w:rsidP="003070C0">
            <w:pPr>
              <w:widowControl/>
              <w:jc w:val="center"/>
              <w:rPr>
                <w:rFonts w:ascii="宋体" w:hAnsi="宋体"/>
                <w:color w:val="000000"/>
                <w:sz w:val="24"/>
              </w:rPr>
            </w:pPr>
          </w:p>
        </w:tc>
        <w:tc>
          <w:tcPr>
            <w:tcW w:w="623" w:type="dxa"/>
            <w:vMerge/>
            <w:vAlign w:val="center"/>
          </w:tcPr>
          <w:p w:rsidR="00CF21B3" w:rsidRDefault="00CF21B3" w:rsidP="003070C0">
            <w:pPr>
              <w:widowControl/>
              <w:jc w:val="center"/>
              <w:rPr>
                <w:rFonts w:ascii="宋体" w:hAnsi="宋体"/>
                <w:color w:val="000000"/>
                <w:sz w:val="24"/>
              </w:rPr>
            </w:pPr>
          </w:p>
        </w:tc>
        <w:tc>
          <w:tcPr>
            <w:tcW w:w="539"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一</w:t>
            </w:r>
          </w:p>
        </w:tc>
        <w:tc>
          <w:tcPr>
            <w:tcW w:w="539"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二</w:t>
            </w:r>
          </w:p>
        </w:tc>
        <w:tc>
          <w:tcPr>
            <w:tcW w:w="539"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三</w:t>
            </w:r>
          </w:p>
        </w:tc>
        <w:tc>
          <w:tcPr>
            <w:tcW w:w="539"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四</w:t>
            </w:r>
          </w:p>
        </w:tc>
        <w:tc>
          <w:tcPr>
            <w:tcW w:w="560"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五</w:t>
            </w:r>
          </w:p>
        </w:tc>
        <w:tc>
          <w:tcPr>
            <w:tcW w:w="682"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六</w:t>
            </w:r>
          </w:p>
        </w:tc>
        <w:tc>
          <w:tcPr>
            <w:tcW w:w="955" w:type="dxa"/>
            <w:vAlign w:val="center"/>
          </w:tcPr>
          <w:p w:rsidR="00CF21B3" w:rsidRDefault="00CF21B3" w:rsidP="003070C0">
            <w:pPr>
              <w:widowControl/>
              <w:jc w:val="center"/>
              <w:rPr>
                <w:rFonts w:ascii="宋体" w:hAnsi="宋体"/>
                <w:color w:val="000000"/>
                <w:sz w:val="24"/>
              </w:rPr>
            </w:pPr>
          </w:p>
        </w:tc>
      </w:tr>
      <w:tr w:rsidR="00CF21B3" w:rsidTr="003070C0">
        <w:trPr>
          <w:jc w:val="center"/>
        </w:trPr>
        <w:tc>
          <w:tcPr>
            <w:tcW w:w="540" w:type="dxa"/>
            <w:vMerge w:val="restart"/>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学位课</w:t>
            </w:r>
          </w:p>
        </w:tc>
        <w:tc>
          <w:tcPr>
            <w:tcW w:w="825" w:type="dxa"/>
            <w:vMerge w:val="restart"/>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学位</w:t>
            </w:r>
          </w:p>
          <w:p w:rsidR="00CF21B3" w:rsidRDefault="00CF21B3" w:rsidP="003070C0">
            <w:pPr>
              <w:widowControl/>
              <w:jc w:val="center"/>
              <w:rPr>
                <w:rFonts w:ascii="宋体" w:hAnsi="宋体"/>
                <w:color w:val="000000"/>
                <w:sz w:val="24"/>
              </w:rPr>
            </w:pPr>
            <w:r>
              <w:rPr>
                <w:rFonts w:ascii="宋体" w:hAnsi="宋体" w:hint="eastAsia"/>
                <w:color w:val="000000"/>
                <w:sz w:val="24"/>
              </w:rPr>
              <w:t>公共</w:t>
            </w:r>
          </w:p>
          <w:p w:rsidR="00CF21B3" w:rsidRDefault="00CF21B3" w:rsidP="003070C0">
            <w:pPr>
              <w:widowControl/>
              <w:jc w:val="center"/>
              <w:rPr>
                <w:rFonts w:ascii="宋体" w:hAnsi="宋体"/>
                <w:color w:val="000000"/>
                <w:sz w:val="24"/>
              </w:rPr>
            </w:pPr>
            <w:r>
              <w:rPr>
                <w:rFonts w:ascii="宋体" w:hAnsi="宋体" w:hint="eastAsia"/>
                <w:color w:val="000000"/>
                <w:sz w:val="24"/>
              </w:rPr>
              <w:t>课</w:t>
            </w:r>
          </w:p>
        </w:tc>
        <w:tc>
          <w:tcPr>
            <w:tcW w:w="2960"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英语</w:t>
            </w:r>
          </w:p>
        </w:tc>
        <w:tc>
          <w:tcPr>
            <w:tcW w:w="657"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4</w:t>
            </w:r>
          </w:p>
        </w:tc>
        <w:tc>
          <w:tcPr>
            <w:tcW w:w="623"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144</w:t>
            </w:r>
          </w:p>
        </w:tc>
        <w:tc>
          <w:tcPr>
            <w:tcW w:w="539"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w:t>
            </w:r>
          </w:p>
        </w:tc>
        <w:tc>
          <w:tcPr>
            <w:tcW w:w="539" w:type="dxa"/>
            <w:vAlign w:val="center"/>
          </w:tcPr>
          <w:p w:rsidR="00CF21B3" w:rsidRDefault="00CF21B3" w:rsidP="003070C0">
            <w:pPr>
              <w:widowControl/>
              <w:jc w:val="center"/>
              <w:rPr>
                <w:rFonts w:ascii="宋体" w:hAnsi="宋体"/>
                <w:color w:val="000000"/>
                <w:sz w:val="24"/>
              </w:rPr>
            </w:pPr>
          </w:p>
        </w:tc>
        <w:tc>
          <w:tcPr>
            <w:tcW w:w="539" w:type="dxa"/>
            <w:vAlign w:val="center"/>
          </w:tcPr>
          <w:p w:rsidR="00CF21B3" w:rsidRDefault="00CF21B3" w:rsidP="003070C0">
            <w:pPr>
              <w:widowControl/>
              <w:jc w:val="center"/>
              <w:rPr>
                <w:rFonts w:ascii="宋体" w:hAnsi="宋体"/>
                <w:color w:val="000000"/>
                <w:sz w:val="24"/>
              </w:rPr>
            </w:pPr>
          </w:p>
        </w:tc>
        <w:tc>
          <w:tcPr>
            <w:tcW w:w="539" w:type="dxa"/>
            <w:vAlign w:val="center"/>
          </w:tcPr>
          <w:p w:rsidR="00CF21B3" w:rsidRDefault="00CF21B3" w:rsidP="003070C0">
            <w:pPr>
              <w:widowControl/>
              <w:jc w:val="center"/>
              <w:rPr>
                <w:rFonts w:ascii="宋体" w:hAnsi="宋体"/>
                <w:color w:val="000000"/>
                <w:sz w:val="24"/>
              </w:rPr>
            </w:pPr>
          </w:p>
        </w:tc>
        <w:tc>
          <w:tcPr>
            <w:tcW w:w="560" w:type="dxa"/>
            <w:vAlign w:val="center"/>
          </w:tcPr>
          <w:p w:rsidR="00CF21B3" w:rsidRDefault="00CF21B3" w:rsidP="003070C0">
            <w:pPr>
              <w:widowControl/>
              <w:jc w:val="center"/>
              <w:rPr>
                <w:rFonts w:ascii="宋体" w:hAnsi="宋体"/>
                <w:color w:val="000000"/>
                <w:sz w:val="24"/>
              </w:rPr>
            </w:pPr>
          </w:p>
        </w:tc>
        <w:tc>
          <w:tcPr>
            <w:tcW w:w="682" w:type="dxa"/>
            <w:vAlign w:val="center"/>
          </w:tcPr>
          <w:p w:rsidR="00CF21B3" w:rsidRDefault="00CF21B3" w:rsidP="003070C0">
            <w:pPr>
              <w:widowControl/>
              <w:jc w:val="center"/>
              <w:rPr>
                <w:rFonts w:ascii="宋体" w:hAnsi="宋体"/>
                <w:color w:val="000000"/>
                <w:sz w:val="24"/>
              </w:rPr>
            </w:pPr>
          </w:p>
        </w:tc>
        <w:tc>
          <w:tcPr>
            <w:tcW w:w="955" w:type="dxa"/>
            <w:vAlign w:val="center"/>
          </w:tcPr>
          <w:p w:rsidR="00CF21B3" w:rsidRDefault="00CF21B3" w:rsidP="003070C0">
            <w:pPr>
              <w:widowControl/>
              <w:jc w:val="center"/>
              <w:rPr>
                <w:rFonts w:ascii="宋体" w:hAnsi="宋体"/>
                <w:color w:val="000000"/>
                <w:sz w:val="24"/>
              </w:rPr>
            </w:pPr>
          </w:p>
        </w:tc>
      </w:tr>
      <w:tr w:rsidR="00CF21B3" w:rsidTr="003070C0">
        <w:trPr>
          <w:jc w:val="center"/>
        </w:trPr>
        <w:tc>
          <w:tcPr>
            <w:tcW w:w="540" w:type="dxa"/>
            <w:vMerge/>
            <w:vAlign w:val="center"/>
          </w:tcPr>
          <w:p w:rsidR="00CF21B3" w:rsidRDefault="00CF21B3" w:rsidP="003070C0">
            <w:pPr>
              <w:widowControl/>
              <w:jc w:val="center"/>
              <w:rPr>
                <w:rFonts w:ascii="宋体" w:hAnsi="宋体"/>
                <w:color w:val="000000"/>
                <w:sz w:val="24"/>
              </w:rPr>
            </w:pPr>
          </w:p>
        </w:tc>
        <w:tc>
          <w:tcPr>
            <w:tcW w:w="825" w:type="dxa"/>
            <w:vMerge/>
            <w:vAlign w:val="center"/>
          </w:tcPr>
          <w:p w:rsidR="00CF21B3" w:rsidRDefault="00CF21B3" w:rsidP="003070C0">
            <w:pPr>
              <w:widowControl/>
              <w:jc w:val="center"/>
              <w:rPr>
                <w:rFonts w:ascii="宋体" w:hAnsi="宋体"/>
                <w:color w:val="000000"/>
                <w:sz w:val="24"/>
              </w:rPr>
            </w:pPr>
          </w:p>
        </w:tc>
        <w:tc>
          <w:tcPr>
            <w:tcW w:w="2960"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马克思主义经典原著选读</w:t>
            </w:r>
          </w:p>
        </w:tc>
        <w:tc>
          <w:tcPr>
            <w:tcW w:w="657"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2</w:t>
            </w:r>
          </w:p>
        </w:tc>
        <w:tc>
          <w:tcPr>
            <w:tcW w:w="623"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36</w:t>
            </w:r>
          </w:p>
        </w:tc>
        <w:tc>
          <w:tcPr>
            <w:tcW w:w="539"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w:t>
            </w:r>
          </w:p>
        </w:tc>
        <w:tc>
          <w:tcPr>
            <w:tcW w:w="539" w:type="dxa"/>
            <w:vAlign w:val="center"/>
          </w:tcPr>
          <w:p w:rsidR="00CF21B3" w:rsidRDefault="00CF21B3" w:rsidP="003070C0">
            <w:pPr>
              <w:widowControl/>
              <w:jc w:val="center"/>
              <w:rPr>
                <w:rFonts w:ascii="宋体" w:hAnsi="宋体"/>
                <w:color w:val="000000"/>
                <w:sz w:val="24"/>
              </w:rPr>
            </w:pPr>
          </w:p>
        </w:tc>
        <w:tc>
          <w:tcPr>
            <w:tcW w:w="539" w:type="dxa"/>
            <w:vAlign w:val="center"/>
          </w:tcPr>
          <w:p w:rsidR="00CF21B3" w:rsidRDefault="00CF21B3" w:rsidP="003070C0">
            <w:pPr>
              <w:widowControl/>
              <w:jc w:val="center"/>
              <w:rPr>
                <w:rFonts w:ascii="宋体" w:hAnsi="宋体"/>
                <w:color w:val="000000"/>
                <w:sz w:val="24"/>
              </w:rPr>
            </w:pPr>
          </w:p>
        </w:tc>
        <w:tc>
          <w:tcPr>
            <w:tcW w:w="539" w:type="dxa"/>
            <w:vAlign w:val="center"/>
          </w:tcPr>
          <w:p w:rsidR="00CF21B3" w:rsidRDefault="00CF21B3" w:rsidP="003070C0">
            <w:pPr>
              <w:widowControl/>
              <w:jc w:val="center"/>
              <w:rPr>
                <w:rFonts w:ascii="宋体" w:hAnsi="宋体"/>
                <w:color w:val="000000"/>
                <w:sz w:val="24"/>
              </w:rPr>
            </w:pPr>
          </w:p>
        </w:tc>
        <w:tc>
          <w:tcPr>
            <w:tcW w:w="560" w:type="dxa"/>
            <w:vAlign w:val="center"/>
          </w:tcPr>
          <w:p w:rsidR="00CF21B3" w:rsidRDefault="00CF21B3" w:rsidP="003070C0">
            <w:pPr>
              <w:widowControl/>
              <w:jc w:val="center"/>
              <w:rPr>
                <w:rFonts w:ascii="宋体" w:hAnsi="宋体"/>
                <w:color w:val="000000"/>
                <w:sz w:val="24"/>
              </w:rPr>
            </w:pPr>
          </w:p>
        </w:tc>
        <w:tc>
          <w:tcPr>
            <w:tcW w:w="682" w:type="dxa"/>
            <w:vAlign w:val="center"/>
          </w:tcPr>
          <w:p w:rsidR="00CF21B3" w:rsidRDefault="00CF21B3" w:rsidP="003070C0">
            <w:pPr>
              <w:widowControl/>
              <w:jc w:val="center"/>
              <w:rPr>
                <w:rFonts w:ascii="宋体" w:hAnsi="宋体"/>
                <w:color w:val="000000"/>
                <w:sz w:val="24"/>
              </w:rPr>
            </w:pPr>
          </w:p>
        </w:tc>
        <w:tc>
          <w:tcPr>
            <w:tcW w:w="955" w:type="dxa"/>
            <w:vAlign w:val="center"/>
          </w:tcPr>
          <w:p w:rsidR="00CF21B3" w:rsidRDefault="00CF21B3" w:rsidP="003070C0">
            <w:pPr>
              <w:widowControl/>
              <w:jc w:val="center"/>
              <w:rPr>
                <w:rFonts w:ascii="宋体" w:hAnsi="宋体"/>
                <w:color w:val="000000"/>
                <w:sz w:val="24"/>
              </w:rPr>
            </w:pPr>
          </w:p>
        </w:tc>
      </w:tr>
      <w:tr w:rsidR="00CF21B3" w:rsidTr="003070C0">
        <w:trPr>
          <w:jc w:val="center"/>
        </w:trPr>
        <w:tc>
          <w:tcPr>
            <w:tcW w:w="540" w:type="dxa"/>
            <w:vMerge/>
            <w:vAlign w:val="center"/>
          </w:tcPr>
          <w:p w:rsidR="00CF21B3" w:rsidRDefault="00CF21B3" w:rsidP="003070C0">
            <w:pPr>
              <w:widowControl/>
              <w:jc w:val="center"/>
              <w:rPr>
                <w:rFonts w:ascii="宋体" w:hAnsi="宋体"/>
                <w:color w:val="000000"/>
                <w:sz w:val="24"/>
              </w:rPr>
            </w:pPr>
          </w:p>
        </w:tc>
        <w:tc>
          <w:tcPr>
            <w:tcW w:w="825" w:type="dxa"/>
            <w:vMerge/>
            <w:vAlign w:val="center"/>
          </w:tcPr>
          <w:p w:rsidR="00CF21B3" w:rsidRDefault="00CF21B3" w:rsidP="003070C0">
            <w:pPr>
              <w:widowControl/>
              <w:jc w:val="center"/>
              <w:rPr>
                <w:rFonts w:ascii="宋体" w:hAnsi="宋体"/>
                <w:color w:val="000000"/>
                <w:sz w:val="24"/>
              </w:rPr>
            </w:pPr>
          </w:p>
        </w:tc>
        <w:tc>
          <w:tcPr>
            <w:tcW w:w="2960"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中国特色社会主义理论与实践研究</w:t>
            </w:r>
          </w:p>
        </w:tc>
        <w:tc>
          <w:tcPr>
            <w:tcW w:w="657"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2</w:t>
            </w:r>
          </w:p>
        </w:tc>
        <w:tc>
          <w:tcPr>
            <w:tcW w:w="623"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36</w:t>
            </w:r>
          </w:p>
        </w:tc>
        <w:tc>
          <w:tcPr>
            <w:tcW w:w="539"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w:t>
            </w:r>
          </w:p>
        </w:tc>
        <w:tc>
          <w:tcPr>
            <w:tcW w:w="539" w:type="dxa"/>
            <w:vAlign w:val="center"/>
          </w:tcPr>
          <w:p w:rsidR="00CF21B3" w:rsidRDefault="00CF21B3" w:rsidP="003070C0">
            <w:pPr>
              <w:widowControl/>
              <w:jc w:val="center"/>
              <w:rPr>
                <w:rFonts w:ascii="宋体" w:hAnsi="宋体"/>
                <w:color w:val="000000"/>
                <w:sz w:val="24"/>
              </w:rPr>
            </w:pPr>
          </w:p>
        </w:tc>
        <w:tc>
          <w:tcPr>
            <w:tcW w:w="539" w:type="dxa"/>
            <w:vAlign w:val="center"/>
          </w:tcPr>
          <w:p w:rsidR="00CF21B3" w:rsidRDefault="00CF21B3" w:rsidP="003070C0">
            <w:pPr>
              <w:widowControl/>
              <w:jc w:val="center"/>
              <w:rPr>
                <w:rFonts w:ascii="宋体" w:hAnsi="宋体"/>
                <w:color w:val="000000"/>
                <w:sz w:val="24"/>
              </w:rPr>
            </w:pPr>
          </w:p>
        </w:tc>
        <w:tc>
          <w:tcPr>
            <w:tcW w:w="539" w:type="dxa"/>
            <w:vAlign w:val="center"/>
          </w:tcPr>
          <w:p w:rsidR="00CF21B3" w:rsidRDefault="00CF21B3" w:rsidP="003070C0">
            <w:pPr>
              <w:widowControl/>
              <w:jc w:val="center"/>
              <w:rPr>
                <w:rFonts w:ascii="宋体" w:hAnsi="宋体"/>
                <w:color w:val="000000"/>
                <w:sz w:val="24"/>
              </w:rPr>
            </w:pPr>
          </w:p>
        </w:tc>
        <w:tc>
          <w:tcPr>
            <w:tcW w:w="560" w:type="dxa"/>
            <w:vAlign w:val="center"/>
          </w:tcPr>
          <w:p w:rsidR="00CF21B3" w:rsidRDefault="00CF21B3" w:rsidP="003070C0">
            <w:pPr>
              <w:widowControl/>
              <w:jc w:val="center"/>
              <w:rPr>
                <w:rFonts w:ascii="宋体" w:hAnsi="宋体"/>
                <w:color w:val="000000"/>
                <w:sz w:val="24"/>
              </w:rPr>
            </w:pPr>
          </w:p>
        </w:tc>
        <w:tc>
          <w:tcPr>
            <w:tcW w:w="682" w:type="dxa"/>
            <w:vAlign w:val="center"/>
          </w:tcPr>
          <w:p w:rsidR="00CF21B3" w:rsidRDefault="00CF21B3" w:rsidP="003070C0">
            <w:pPr>
              <w:widowControl/>
              <w:jc w:val="center"/>
              <w:rPr>
                <w:rFonts w:ascii="宋体" w:hAnsi="宋体"/>
                <w:color w:val="000000"/>
                <w:sz w:val="24"/>
              </w:rPr>
            </w:pPr>
          </w:p>
        </w:tc>
        <w:tc>
          <w:tcPr>
            <w:tcW w:w="955" w:type="dxa"/>
            <w:vAlign w:val="center"/>
          </w:tcPr>
          <w:p w:rsidR="00CF21B3" w:rsidRDefault="00CF21B3" w:rsidP="003070C0">
            <w:pPr>
              <w:widowControl/>
              <w:jc w:val="center"/>
              <w:rPr>
                <w:rFonts w:ascii="宋体" w:hAnsi="宋体"/>
                <w:color w:val="000000"/>
                <w:sz w:val="24"/>
              </w:rPr>
            </w:pPr>
          </w:p>
        </w:tc>
      </w:tr>
      <w:tr w:rsidR="00CF21B3" w:rsidTr="003070C0">
        <w:trPr>
          <w:jc w:val="center"/>
        </w:trPr>
        <w:tc>
          <w:tcPr>
            <w:tcW w:w="540" w:type="dxa"/>
            <w:vMerge/>
            <w:vAlign w:val="center"/>
          </w:tcPr>
          <w:p w:rsidR="00CF21B3" w:rsidRDefault="00CF21B3" w:rsidP="003070C0">
            <w:pPr>
              <w:widowControl/>
              <w:jc w:val="center"/>
              <w:rPr>
                <w:rFonts w:ascii="宋体" w:hAnsi="宋体"/>
                <w:color w:val="000000"/>
                <w:sz w:val="24"/>
              </w:rPr>
            </w:pPr>
          </w:p>
        </w:tc>
        <w:tc>
          <w:tcPr>
            <w:tcW w:w="825" w:type="dxa"/>
            <w:vMerge w:val="restart"/>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学位</w:t>
            </w:r>
          </w:p>
          <w:p w:rsidR="00CF21B3" w:rsidRDefault="00CF21B3" w:rsidP="003070C0">
            <w:pPr>
              <w:widowControl/>
              <w:jc w:val="center"/>
              <w:rPr>
                <w:rFonts w:ascii="宋体" w:hAnsi="宋体"/>
                <w:color w:val="000000"/>
                <w:sz w:val="24"/>
              </w:rPr>
            </w:pPr>
            <w:r>
              <w:rPr>
                <w:rFonts w:ascii="宋体" w:hAnsi="宋体" w:hint="eastAsia"/>
                <w:color w:val="000000"/>
                <w:sz w:val="24"/>
              </w:rPr>
              <w:t>基础课</w:t>
            </w:r>
          </w:p>
        </w:tc>
        <w:tc>
          <w:tcPr>
            <w:tcW w:w="2960"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公共管理理论前沿</w:t>
            </w:r>
          </w:p>
        </w:tc>
        <w:tc>
          <w:tcPr>
            <w:tcW w:w="657"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3</w:t>
            </w:r>
          </w:p>
        </w:tc>
        <w:tc>
          <w:tcPr>
            <w:tcW w:w="623"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54</w:t>
            </w:r>
          </w:p>
        </w:tc>
        <w:tc>
          <w:tcPr>
            <w:tcW w:w="539"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w:t>
            </w:r>
          </w:p>
        </w:tc>
        <w:tc>
          <w:tcPr>
            <w:tcW w:w="539" w:type="dxa"/>
            <w:vAlign w:val="center"/>
          </w:tcPr>
          <w:p w:rsidR="00CF21B3" w:rsidRDefault="00CF21B3" w:rsidP="003070C0">
            <w:pPr>
              <w:widowControl/>
              <w:jc w:val="center"/>
              <w:rPr>
                <w:rFonts w:ascii="宋体" w:hAnsi="宋体"/>
                <w:color w:val="000000"/>
                <w:sz w:val="24"/>
              </w:rPr>
            </w:pPr>
          </w:p>
        </w:tc>
        <w:tc>
          <w:tcPr>
            <w:tcW w:w="539" w:type="dxa"/>
            <w:vAlign w:val="center"/>
          </w:tcPr>
          <w:p w:rsidR="00CF21B3" w:rsidRDefault="00CF21B3" w:rsidP="003070C0">
            <w:pPr>
              <w:widowControl/>
              <w:jc w:val="center"/>
              <w:rPr>
                <w:rFonts w:ascii="宋体" w:hAnsi="宋体"/>
                <w:color w:val="000000"/>
                <w:sz w:val="24"/>
              </w:rPr>
            </w:pPr>
          </w:p>
        </w:tc>
        <w:tc>
          <w:tcPr>
            <w:tcW w:w="539" w:type="dxa"/>
            <w:vAlign w:val="center"/>
          </w:tcPr>
          <w:p w:rsidR="00CF21B3" w:rsidRDefault="00CF21B3" w:rsidP="003070C0">
            <w:pPr>
              <w:widowControl/>
              <w:jc w:val="center"/>
              <w:rPr>
                <w:rFonts w:ascii="宋体" w:hAnsi="宋体"/>
                <w:color w:val="000000"/>
                <w:sz w:val="24"/>
              </w:rPr>
            </w:pPr>
          </w:p>
        </w:tc>
        <w:tc>
          <w:tcPr>
            <w:tcW w:w="560" w:type="dxa"/>
            <w:vAlign w:val="center"/>
          </w:tcPr>
          <w:p w:rsidR="00CF21B3" w:rsidRDefault="00CF21B3" w:rsidP="003070C0">
            <w:pPr>
              <w:widowControl/>
              <w:jc w:val="center"/>
              <w:rPr>
                <w:rFonts w:ascii="宋体" w:hAnsi="宋体"/>
                <w:color w:val="000000"/>
                <w:sz w:val="24"/>
              </w:rPr>
            </w:pPr>
          </w:p>
        </w:tc>
        <w:tc>
          <w:tcPr>
            <w:tcW w:w="682" w:type="dxa"/>
            <w:vAlign w:val="center"/>
          </w:tcPr>
          <w:p w:rsidR="00CF21B3" w:rsidRDefault="00CF21B3" w:rsidP="003070C0">
            <w:pPr>
              <w:widowControl/>
              <w:jc w:val="center"/>
              <w:rPr>
                <w:rFonts w:ascii="宋体" w:hAnsi="宋体"/>
                <w:color w:val="000000"/>
                <w:sz w:val="24"/>
              </w:rPr>
            </w:pPr>
          </w:p>
        </w:tc>
        <w:tc>
          <w:tcPr>
            <w:tcW w:w="955" w:type="dxa"/>
            <w:vAlign w:val="center"/>
          </w:tcPr>
          <w:p w:rsidR="00CF21B3" w:rsidRDefault="00CF21B3" w:rsidP="003070C0">
            <w:pPr>
              <w:widowControl/>
              <w:jc w:val="center"/>
              <w:rPr>
                <w:rFonts w:ascii="宋体" w:hAnsi="宋体"/>
                <w:color w:val="000000"/>
                <w:sz w:val="24"/>
              </w:rPr>
            </w:pPr>
          </w:p>
        </w:tc>
      </w:tr>
      <w:tr w:rsidR="00CF21B3" w:rsidTr="003070C0">
        <w:trPr>
          <w:jc w:val="center"/>
        </w:trPr>
        <w:tc>
          <w:tcPr>
            <w:tcW w:w="540" w:type="dxa"/>
            <w:vMerge/>
            <w:vAlign w:val="center"/>
          </w:tcPr>
          <w:p w:rsidR="00CF21B3" w:rsidRDefault="00CF21B3" w:rsidP="003070C0">
            <w:pPr>
              <w:widowControl/>
              <w:jc w:val="center"/>
              <w:rPr>
                <w:rFonts w:ascii="宋体" w:hAnsi="宋体"/>
                <w:color w:val="000000"/>
                <w:sz w:val="24"/>
              </w:rPr>
            </w:pPr>
          </w:p>
        </w:tc>
        <w:tc>
          <w:tcPr>
            <w:tcW w:w="825" w:type="dxa"/>
            <w:vMerge/>
            <w:vAlign w:val="center"/>
          </w:tcPr>
          <w:p w:rsidR="00CF21B3" w:rsidRDefault="00CF21B3" w:rsidP="003070C0">
            <w:pPr>
              <w:widowControl/>
              <w:jc w:val="center"/>
              <w:rPr>
                <w:rFonts w:ascii="宋体" w:hAnsi="宋体"/>
                <w:color w:val="000000"/>
                <w:sz w:val="24"/>
              </w:rPr>
            </w:pPr>
          </w:p>
        </w:tc>
        <w:tc>
          <w:tcPr>
            <w:tcW w:w="2960"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公共政策研究专题</w:t>
            </w:r>
          </w:p>
        </w:tc>
        <w:tc>
          <w:tcPr>
            <w:tcW w:w="657"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3</w:t>
            </w:r>
          </w:p>
        </w:tc>
        <w:tc>
          <w:tcPr>
            <w:tcW w:w="623"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54</w:t>
            </w:r>
          </w:p>
        </w:tc>
        <w:tc>
          <w:tcPr>
            <w:tcW w:w="539"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w:t>
            </w:r>
          </w:p>
        </w:tc>
        <w:tc>
          <w:tcPr>
            <w:tcW w:w="539" w:type="dxa"/>
            <w:vAlign w:val="center"/>
          </w:tcPr>
          <w:p w:rsidR="00CF21B3" w:rsidRDefault="00CF21B3" w:rsidP="003070C0">
            <w:pPr>
              <w:widowControl/>
              <w:jc w:val="center"/>
              <w:rPr>
                <w:rFonts w:ascii="宋体" w:hAnsi="宋体"/>
                <w:color w:val="000000"/>
                <w:sz w:val="24"/>
              </w:rPr>
            </w:pPr>
          </w:p>
        </w:tc>
        <w:tc>
          <w:tcPr>
            <w:tcW w:w="539" w:type="dxa"/>
            <w:vAlign w:val="center"/>
          </w:tcPr>
          <w:p w:rsidR="00CF21B3" w:rsidRDefault="00CF21B3" w:rsidP="003070C0">
            <w:pPr>
              <w:widowControl/>
              <w:jc w:val="center"/>
              <w:rPr>
                <w:rFonts w:ascii="宋体" w:hAnsi="宋体"/>
                <w:color w:val="000000"/>
                <w:sz w:val="24"/>
              </w:rPr>
            </w:pPr>
          </w:p>
        </w:tc>
        <w:tc>
          <w:tcPr>
            <w:tcW w:w="539" w:type="dxa"/>
            <w:vAlign w:val="center"/>
          </w:tcPr>
          <w:p w:rsidR="00CF21B3" w:rsidRDefault="00CF21B3" w:rsidP="003070C0">
            <w:pPr>
              <w:widowControl/>
              <w:jc w:val="center"/>
              <w:rPr>
                <w:rFonts w:ascii="宋体" w:hAnsi="宋体"/>
                <w:color w:val="000000"/>
                <w:sz w:val="24"/>
              </w:rPr>
            </w:pPr>
          </w:p>
        </w:tc>
        <w:tc>
          <w:tcPr>
            <w:tcW w:w="560" w:type="dxa"/>
            <w:vAlign w:val="center"/>
          </w:tcPr>
          <w:p w:rsidR="00CF21B3" w:rsidRDefault="00CF21B3" w:rsidP="003070C0">
            <w:pPr>
              <w:widowControl/>
              <w:jc w:val="center"/>
              <w:rPr>
                <w:rFonts w:ascii="宋体" w:hAnsi="宋体"/>
                <w:color w:val="000000"/>
                <w:sz w:val="24"/>
              </w:rPr>
            </w:pPr>
          </w:p>
        </w:tc>
        <w:tc>
          <w:tcPr>
            <w:tcW w:w="682" w:type="dxa"/>
            <w:vAlign w:val="center"/>
          </w:tcPr>
          <w:p w:rsidR="00CF21B3" w:rsidRDefault="00CF21B3" w:rsidP="003070C0">
            <w:pPr>
              <w:widowControl/>
              <w:jc w:val="center"/>
              <w:rPr>
                <w:rFonts w:ascii="宋体" w:hAnsi="宋体"/>
                <w:color w:val="000000"/>
                <w:sz w:val="24"/>
              </w:rPr>
            </w:pPr>
          </w:p>
        </w:tc>
        <w:tc>
          <w:tcPr>
            <w:tcW w:w="955" w:type="dxa"/>
            <w:vAlign w:val="center"/>
          </w:tcPr>
          <w:p w:rsidR="00CF21B3" w:rsidRDefault="00CF21B3" w:rsidP="003070C0">
            <w:pPr>
              <w:widowControl/>
              <w:jc w:val="center"/>
              <w:rPr>
                <w:rFonts w:ascii="宋体" w:hAnsi="宋体"/>
                <w:color w:val="000000"/>
                <w:sz w:val="24"/>
              </w:rPr>
            </w:pPr>
          </w:p>
        </w:tc>
      </w:tr>
      <w:tr w:rsidR="00CF21B3" w:rsidTr="003070C0">
        <w:trPr>
          <w:jc w:val="center"/>
        </w:trPr>
        <w:tc>
          <w:tcPr>
            <w:tcW w:w="540" w:type="dxa"/>
            <w:vMerge/>
            <w:vAlign w:val="center"/>
          </w:tcPr>
          <w:p w:rsidR="00CF21B3" w:rsidRDefault="00CF21B3" w:rsidP="003070C0">
            <w:pPr>
              <w:widowControl/>
              <w:jc w:val="center"/>
              <w:rPr>
                <w:rFonts w:ascii="宋体" w:hAnsi="宋体"/>
                <w:color w:val="000000"/>
                <w:sz w:val="24"/>
              </w:rPr>
            </w:pPr>
          </w:p>
        </w:tc>
        <w:tc>
          <w:tcPr>
            <w:tcW w:w="825" w:type="dxa"/>
            <w:vMerge w:val="restart"/>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学位</w:t>
            </w:r>
          </w:p>
          <w:p w:rsidR="00CF21B3" w:rsidRDefault="00CF21B3" w:rsidP="003070C0">
            <w:pPr>
              <w:widowControl/>
              <w:jc w:val="center"/>
              <w:rPr>
                <w:rFonts w:ascii="宋体" w:hAnsi="宋体"/>
                <w:color w:val="000000"/>
                <w:sz w:val="24"/>
              </w:rPr>
            </w:pPr>
            <w:r>
              <w:rPr>
                <w:rFonts w:ascii="宋体" w:hAnsi="宋体" w:hint="eastAsia"/>
                <w:color w:val="000000"/>
                <w:sz w:val="24"/>
              </w:rPr>
              <w:t>专业</w:t>
            </w:r>
          </w:p>
          <w:p w:rsidR="00CF21B3" w:rsidRDefault="00CF21B3" w:rsidP="003070C0">
            <w:pPr>
              <w:widowControl/>
              <w:jc w:val="center"/>
              <w:rPr>
                <w:rFonts w:ascii="宋体" w:hAnsi="宋体"/>
                <w:color w:val="000000"/>
                <w:sz w:val="24"/>
              </w:rPr>
            </w:pPr>
            <w:r>
              <w:rPr>
                <w:rFonts w:ascii="宋体" w:hAnsi="宋体" w:hint="eastAsia"/>
                <w:color w:val="000000"/>
                <w:sz w:val="24"/>
              </w:rPr>
              <w:t>课</w:t>
            </w:r>
          </w:p>
        </w:tc>
        <w:tc>
          <w:tcPr>
            <w:tcW w:w="2960"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教育学原理（0301）</w:t>
            </w:r>
          </w:p>
        </w:tc>
        <w:tc>
          <w:tcPr>
            <w:tcW w:w="657"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3</w:t>
            </w:r>
          </w:p>
        </w:tc>
        <w:tc>
          <w:tcPr>
            <w:tcW w:w="623"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54</w:t>
            </w:r>
          </w:p>
        </w:tc>
        <w:tc>
          <w:tcPr>
            <w:tcW w:w="539"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w:t>
            </w:r>
          </w:p>
        </w:tc>
        <w:tc>
          <w:tcPr>
            <w:tcW w:w="539" w:type="dxa"/>
            <w:vAlign w:val="center"/>
          </w:tcPr>
          <w:p w:rsidR="00CF21B3" w:rsidRDefault="00CF21B3" w:rsidP="003070C0">
            <w:pPr>
              <w:widowControl/>
              <w:jc w:val="center"/>
              <w:rPr>
                <w:rFonts w:ascii="宋体" w:hAnsi="宋体"/>
                <w:color w:val="000000"/>
                <w:sz w:val="24"/>
              </w:rPr>
            </w:pPr>
          </w:p>
        </w:tc>
        <w:tc>
          <w:tcPr>
            <w:tcW w:w="539" w:type="dxa"/>
            <w:vAlign w:val="center"/>
          </w:tcPr>
          <w:p w:rsidR="00CF21B3" w:rsidRDefault="00CF21B3" w:rsidP="003070C0">
            <w:pPr>
              <w:widowControl/>
              <w:jc w:val="center"/>
              <w:rPr>
                <w:rFonts w:ascii="宋体" w:hAnsi="宋体"/>
                <w:color w:val="000000"/>
                <w:sz w:val="24"/>
              </w:rPr>
            </w:pPr>
          </w:p>
        </w:tc>
        <w:tc>
          <w:tcPr>
            <w:tcW w:w="539" w:type="dxa"/>
            <w:vAlign w:val="center"/>
          </w:tcPr>
          <w:p w:rsidR="00CF21B3" w:rsidRDefault="00CF21B3" w:rsidP="003070C0">
            <w:pPr>
              <w:widowControl/>
              <w:jc w:val="center"/>
              <w:rPr>
                <w:rFonts w:ascii="宋体" w:hAnsi="宋体"/>
                <w:color w:val="000000"/>
                <w:sz w:val="24"/>
              </w:rPr>
            </w:pPr>
          </w:p>
        </w:tc>
        <w:tc>
          <w:tcPr>
            <w:tcW w:w="560" w:type="dxa"/>
            <w:vAlign w:val="center"/>
          </w:tcPr>
          <w:p w:rsidR="00CF21B3" w:rsidRDefault="00CF21B3" w:rsidP="003070C0">
            <w:pPr>
              <w:widowControl/>
              <w:jc w:val="center"/>
              <w:rPr>
                <w:rFonts w:ascii="宋体" w:hAnsi="宋体"/>
                <w:color w:val="000000"/>
                <w:sz w:val="24"/>
              </w:rPr>
            </w:pPr>
          </w:p>
        </w:tc>
        <w:tc>
          <w:tcPr>
            <w:tcW w:w="682" w:type="dxa"/>
            <w:vAlign w:val="center"/>
          </w:tcPr>
          <w:p w:rsidR="00CF21B3" w:rsidRDefault="00CF21B3" w:rsidP="003070C0">
            <w:pPr>
              <w:widowControl/>
              <w:jc w:val="center"/>
              <w:rPr>
                <w:rFonts w:ascii="宋体" w:hAnsi="宋体"/>
                <w:color w:val="000000"/>
                <w:sz w:val="24"/>
              </w:rPr>
            </w:pPr>
          </w:p>
        </w:tc>
        <w:tc>
          <w:tcPr>
            <w:tcW w:w="955" w:type="dxa"/>
            <w:vAlign w:val="center"/>
          </w:tcPr>
          <w:p w:rsidR="00CF21B3" w:rsidRDefault="00CF21B3" w:rsidP="003070C0">
            <w:pPr>
              <w:widowControl/>
              <w:jc w:val="center"/>
              <w:rPr>
                <w:rFonts w:ascii="宋体" w:hAnsi="宋体"/>
                <w:color w:val="000000"/>
                <w:sz w:val="24"/>
              </w:rPr>
            </w:pPr>
          </w:p>
        </w:tc>
      </w:tr>
      <w:tr w:rsidR="00CF21B3" w:rsidTr="003070C0">
        <w:trPr>
          <w:jc w:val="center"/>
        </w:trPr>
        <w:tc>
          <w:tcPr>
            <w:tcW w:w="540" w:type="dxa"/>
            <w:vMerge/>
            <w:vAlign w:val="center"/>
          </w:tcPr>
          <w:p w:rsidR="00CF21B3" w:rsidRDefault="00CF21B3" w:rsidP="003070C0">
            <w:pPr>
              <w:widowControl/>
              <w:jc w:val="center"/>
              <w:rPr>
                <w:rFonts w:ascii="宋体" w:hAnsi="宋体"/>
                <w:color w:val="000000"/>
                <w:sz w:val="24"/>
              </w:rPr>
            </w:pPr>
          </w:p>
        </w:tc>
        <w:tc>
          <w:tcPr>
            <w:tcW w:w="825" w:type="dxa"/>
            <w:vMerge/>
            <w:vAlign w:val="center"/>
          </w:tcPr>
          <w:p w:rsidR="00CF21B3" w:rsidRDefault="00CF21B3" w:rsidP="003070C0">
            <w:pPr>
              <w:widowControl/>
              <w:jc w:val="center"/>
              <w:rPr>
                <w:rFonts w:ascii="宋体" w:hAnsi="宋体"/>
                <w:color w:val="000000"/>
                <w:sz w:val="24"/>
              </w:rPr>
            </w:pPr>
          </w:p>
        </w:tc>
        <w:tc>
          <w:tcPr>
            <w:tcW w:w="2960"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教育经济学（0302）</w:t>
            </w:r>
          </w:p>
        </w:tc>
        <w:tc>
          <w:tcPr>
            <w:tcW w:w="657"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3</w:t>
            </w:r>
          </w:p>
        </w:tc>
        <w:tc>
          <w:tcPr>
            <w:tcW w:w="623"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54</w:t>
            </w:r>
          </w:p>
        </w:tc>
        <w:tc>
          <w:tcPr>
            <w:tcW w:w="539" w:type="dxa"/>
            <w:vAlign w:val="center"/>
          </w:tcPr>
          <w:p w:rsidR="00CF21B3" w:rsidRDefault="00CF21B3" w:rsidP="003070C0">
            <w:pPr>
              <w:widowControl/>
              <w:jc w:val="center"/>
              <w:rPr>
                <w:rFonts w:ascii="宋体" w:hAnsi="宋体"/>
                <w:color w:val="000000"/>
                <w:sz w:val="24"/>
              </w:rPr>
            </w:pPr>
          </w:p>
        </w:tc>
        <w:tc>
          <w:tcPr>
            <w:tcW w:w="539"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w:t>
            </w:r>
          </w:p>
        </w:tc>
        <w:tc>
          <w:tcPr>
            <w:tcW w:w="539" w:type="dxa"/>
            <w:vAlign w:val="center"/>
          </w:tcPr>
          <w:p w:rsidR="00CF21B3" w:rsidRDefault="00CF21B3" w:rsidP="003070C0">
            <w:pPr>
              <w:widowControl/>
              <w:jc w:val="center"/>
              <w:rPr>
                <w:rFonts w:ascii="宋体" w:hAnsi="宋体"/>
                <w:color w:val="000000"/>
                <w:sz w:val="24"/>
              </w:rPr>
            </w:pPr>
          </w:p>
        </w:tc>
        <w:tc>
          <w:tcPr>
            <w:tcW w:w="539" w:type="dxa"/>
            <w:vAlign w:val="center"/>
          </w:tcPr>
          <w:p w:rsidR="00CF21B3" w:rsidRDefault="00CF21B3" w:rsidP="003070C0">
            <w:pPr>
              <w:widowControl/>
              <w:jc w:val="center"/>
              <w:rPr>
                <w:rFonts w:ascii="宋体" w:hAnsi="宋体"/>
                <w:color w:val="000000"/>
                <w:sz w:val="24"/>
              </w:rPr>
            </w:pPr>
          </w:p>
        </w:tc>
        <w:tc>
          <w:tcPr>
            <w:tcW w:w="560" w:type="dxa"/>
            <w:vAlign w:val="center"/>
          </w:tcPr>
          <w:p w:rsidR="00CF21B3" w:rsidRDefault="00CF21B3" w:rsidP="003070C0">
            <w:pPr>
              <w:widowControl/>
              <w:jc w:val="center"/>
              <w:rPr>
                <w:rFonts w:ascii="宋体" w:hAnsi="宋体"/>
                <w:color w:val="000000"/>
                <w:sz w:val="24"/>
              </w:rPr>
            </w:pPr>
          </w:p>
        </w:tc>
        <w:tc>
          <w:tcPr>
            <w:tcW w:w="682" w:type="dxa"/>
            <w:vAlign w:val="center"/>
          </w:tcPr>
          <w:p w:rsidR="00CF21B3" w:rsidRDefault="00CF21B3" w:rsidP="003070C0">
            <w:pPr>
              <w:widowControl/>
              <w:jc w:val="center"/>
              <w:rPr>
                <w:rFonts w:ascii="宋体" w:hAnsi="宋体"/>
                <w:color w:val="000000"/>
                <w:sz w:val="24"/>
              </w:rPr>
            </w:pPr>
          </w:p>
        </w:tc>
        <w:tc>
          <w:tcPr>
            <w:tcW w:w="955" w:type="dxa"/>
            <w:vAlign w:val="center"/>
          </w:tcPr>
          <w:p w:rsidR="00CF21B3" w:rsidRDefault="00CF21B3" w:rsidP="003070C0">
            <w:pPr>
              <w:widowControl/>
              <w:jc w:val="center"/>
              <w:rPr>
                <w:rFonts w:ascii="宋体" w:hAnsi="宋体"/>
                <w:color w:val="000000"/>
                <w:sz w:val="24"/>
              </w:rPr>
            </w:pPr>
          </w:p>
        </w:tc>
      </w:tr>
      <w:tr w:rsidR="00CF21B3" w:rsidTr="003070C0">
        <w:trPr>
          <w:jc w:val="center"/>
        </w:trPr>
        <w:tc>
          <w:tcPr>
            <w:tcW w:w="540" w:type="dxa"/>
            <w:vMerge/>
            <w:vAlign w:val="center"/>
          </w:tcPr>
          <w:p w:rsidR="00CF21B3" w:rsidRDefault="00CF21B3" w:rsidP="003070C0">
            <w:pPr>
              <w:widowControl/>
              <w:jc w:val="center"/>
              <w:rPr>
                <w:rFonts w:ascii="宋体" w:hAnsi="宋体"/>
                <w:color w:val="000000"/>
                <w:sz w:val="24"/>
              </w:rPr>
            </w:pPr>
          </w:p>
        </w:tc>
        <w:tc>
          <w:tcPr>
            <w:tcW w:w="825" w:type="dxa"/>
            <w:vMerge/>
            <w:vAlign w:val="center"/>
          </w:tcPr>
          <w:p w:rsidR="00CF21B3" w:rsidRDefault="00CF21B3" w:rsidP="003070C0">
            <w:pPr>
              <w:widowControl/>
              <w:jc w:val="center"/>
              <w:rPr>
                <w:rFonts w:ascii="宋体" w:hAnsi="宋体"/>
                <w:color w:val="000000"/>
                <w:sz w:val="24"/>
              </w:rPr>
            </w:pPr>
          </w:p>
        </w:tc>
        <w:tc>
          <w:tcPr>
            <w:tcW w:w="2960"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教育管理学（0303）</w:t>
            </w:r>
          </w:p>
        </w:tc>
        <w:tc>
          <w:tcPr>
            <w:tcW w:w="657"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3</w:t>
            </w:r>
          </w:p>
        </w:tc>
        <w:tc>
          <w:tcPr>
            <w:tcW w:w="623"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54</w:t>
            </w:r>
          </w:p>
        </w:tc>
        <w:tc>
          <w:tcPr>
            <w:tcW w:w="539" w:type="dxa"/>
            <w:vAlign w:val="center"/>
          </w:tcPr>
          <w:p w:rsidR="00CF21B3" w:rsidRDefault="00CF21B3" w:rsidP="003070C0">
            <w:pPr>
              <w:widowControl/>
              <w:jc w:val="center"/>
              <w:rPr>
                <w:rFonts w:ascii="宋体" w:hAnsi="宋体"/>
                <w:color w:val="000000"/>
                <w:sz w:val="24"/>
              </w:rPr>
            </w:pPr>
          </w:p>
        </w:tc>
        <w:tc>
          <w:tcPr>
            <w:tcW w:w="539"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w:t>
            </w:r>
          </w:p>
        </w:tc>
        <w:tc>
          <w:tcPr>
            <w:tcW w:w="539" w:type="dxa"/>
            <w:vAlign w:val="center"/>
          </w:tcPr>
          <w:p w:rsidR="00CF21B3" w:rsidRDefault="00CF21B3" w:rsidP="003070C0">
            <w:pPr>
              <w:widowControl/>
              <w:jc w:val="center"/>
              <w:rPr>
                <w:rFonts w:ascii="宋体" w:hAnsi="宋体"/>
                <w:color w:val="000000"/>
                <w:sz w:val="24"/>
              </w:rPr>
            </w:pPr>
          </w:p>
        </w:tc>
        <w:tc>
          <w:tcPr>
            <w:tcW w:w="539" w:type="dxa"/>
            <w:vAlign w:val="center"/>
          </w:tcPr>
          <w:p w:rsidR="00CF21B3" w:rsidRDefault="00CF21B3" w:rsidP="003070C0">
            <w:pPr>
              <w:widowControl/>
              <w:jc w:val="center"/>
              <w:rPr>
                <w:rFonts w:ascii="宋体" w:hAnsi="宋体"/>
                <w:color w:val="000000"/>
                <w:sz w:val="24"/>
              </w:rPr>
            </w:pPr>
          </w:p>
        </w:tc>
        <w:tc>
          <w:tcPr>
            <w:tcW w:w="560" w:type="dxa"/>
            <w:vAlign w:val="center"/>
          </w:tcPr>
          <w:p w:rsidR="00CF21B3" w:rsidRDefault="00CF21B3" w:rsidP="003070C0">
            <w:pPr>
              <w:widowControl/>
              <w:jc w:val="center"/>
              <w:rPr>
                <w:rFonts w:ascii="宋体" w:hAnsi="宋体"/>
                <w:color w:val="000000"/>
                <w:sz w:val="24"/>
              </w:rPr>
            </w:pPr>
          </w:p>
        </w:tc>
        <w:tc>
          <w:tcPr>
            <w:tcW w:w="682" w:type="dxa"/>
            <w:vAlign w:val="center"/>
          </w:tcPr>
          <w:p w:rsidR="00CF21B3" w:rsidRDefault="00CF21B3" w:rsidP="003070C0">
            <w:pPr>
              <w:widowControl/>
              <w:jc w:val="center"/>
              <w:rPr>
                <w:rFonts w:ascii="宋体" w:hAnsi="宋体"/>
                <w:color w:val="000000"/>
                <w:sz w:val="24"/>
              </w:rPr>
            </w:pPr>
          </w:p>
        </w:tc>
        <w:tc>
          <w:tcPr>
            <w:tcW w:w="955" w:type="dxa"/>
            <w:vAlign w:val="center"/>
          </w:tcPr>
          <w:p w:rsidR="00CF21B3" w:rsidRDefault="00CF21B3" w:rsidP="003070C0">
            <w:pPr>
              <w:widowControl/>
              <w:jc w:val="center"/>
              <w:rPr>
                <w:rFonts w:ascii="宋体" w:hAnsi="宋体"/>
                <w:color w:val="000000"/>
                <w:sz w:val="24"/>
              </w:rPr>
            </w:pPr>
          </w:p>
        </w:tc>
      </w:tr>
      <w:tr w:rsidR="00CF21B3" w:rsidTr="003070C0">
        <w:trPr>
          <w:jc w:val="center"/>
        </w:trPr>
        <w:tc>
          <w:tcPr>
            <w:tcW w:w="540" w:type="dxa"/>
            <w:vMerge/>
            <w:vAlign w:val="center"/>
          </w:tcPr>
          <w:p w:rsidR="00CF21B3" w:rsidRDefault="00CF21B3" w:rsidP="003070C0">
            <w:pPr>
              <w:widowControl/>
              <w:jc w:val="center"/>
              <w:rPr>
                <w:rFonts w:ascii="宋体" w:hAnsi="宋体"/>
                <w:color w:val="000000"/>
                <w:sz w:val="24"/>
              </w:rPr>
            </w:pPr>
          </w:p>
        </w:tc>
        <w:tc>
          <w:tcPr>
            <w:tcW w:w="825" w:type="dxa"/>
            <w:vMerge/>
            <w:vAlign w:val="center"/>
          </w:tcPr>
          <w:p w:rsidR="00CF21B3" w:rsidRDefault="00CF21B3" w:rsidP="003070C0">
            <w:pPr>
              <w:widowControl/>
              <w:jc w:val="center"/>
              <w:rPr>
                <w:rFonts w:ascii="宋体" w:hAnsi="宋体"/>
                <w:color w:val="000000"/>
                <w:sz w:val="24"/>
              </w:rPr>
            </w:pPr>
          </w:p>
        </w:tc>
        <w:tc>
          <w:tcPr>
            <w:tcW w:w="2960"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中国教育史（0304）</w:t>
            </w:r>
          </w:p>
        </w:tc>
        <w:tc>
          <w:tcPr>
            <w:tcW w:w="657"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3</w:t>
            </w:r>
          </w:p>
        </w:tc>
        <w:tc>
          <w:tcPr>
            <w:tcW w:w="623"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54</w:t>
            </w:r>
          </w:p>
        </w:tc>
        <w:tc>
          <w:tcPr>
            <w:tcW w:w="539" w:type="dxa"/>
            <w:vAlign w:val="center"/>
          </w:tcPr>
          <w:p w:rsidR="00CF21B3" w:rsidRDefault="00CF21B3" w:rsidP="003070C0">
            <w:pPr>
              <w:widowControl/>
              <w:jc w:val="center"/>
              <w:rPr>
                <w:rFonts w:ascii="宋体" w:hAnsi="宋体"/>
                <w:color w:val="000000"/>
                <w:sz w:val="24"/>
              </w:rPr>
            </w:pPr>
          </w:p>
        </w:tc>
        <w:tc>
          <w:tcPr>
            <w:tcW w:w="539"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w:t>
            </w:r>
          </w:p>
        </w:tc>
        <w:tc>
          <w:tcPr>
            <w:tcW w:w="539" w:type="dxa"/>
            <w:vAlign w:val="center"/>
          </w:tcPr>
          <w:p w:rsidR="00CF21B3" w:rsidRDefault="00CF21B3" w:rsidP="003070C0">
            <w:pPr>
              <w:widowControl/>
              <w:jc w:val="center"/>
              <w:rPr>
                <w:rFonts w:ascii="宋体" w:hAnsi="宋体"/>
                <w:color w:val="000000"/>
                <w:sz w:val="24"/>
              </w:rPr>
            </w:pPr>
          </w:p>
        </w:tc>
        <w:tc>
          <w:tcPr>
            <w:tcW w:w="539" w:type="dxa"/>
            <w:vAlign w:val="center"/>
          </w:tcPr>
          <w:p w:rsidR="00CF21B3" w:rsidRDefault="00CF21B3" w:rsidP="003070C0">
            <w:pPr>
              <w:widowControl/>
              <w:jc w:val="center"/>
              <w:rPr>
                <w:rFonts w:ascii="宋体" w:hAnsi="宋体"/>
                <w:color w:val="000000"/>
                <w:sz w:val="24"/>
              </w:rPr>
            </w:pPr>
          </w:p>
        </w:tc>
        <w:tc>
          <w:tcPr>
            <w:tcW w:w="560" w:type="dxa"/>
            <w:vAlign w:val="center"/>
          </w:tcPr>
          <w:p w:rsidR="00CF21B3" w:rsidRDefault="00CF21B3" w:rsidP="003070C0">
            <w:pPr>
              <w:widowControl/>
              <w:jc w:val="center"/>
              <w:rPr>
                <w:rFonts w:ascii="宋体" w:hAnsi="宋体"/>
                <w:color w:val="000000"/>
                <w:sz w:val="24"/>
              </w:rPr>
            </w:pPr>
          </w:p>
        </w:tc>
        <w:tc>
          <w:tcPr>
            <w:tcW w:w="682" w:type="dxa"/>
            <w:vAlign w:val="center"/>
          </w:tcPr>
          <w:p w:rsidR="00CF21B3" w:rsidRDefault="00CF21B3" w:rsidP="003070C0">
            <w:pPr>
              <w:widowControl/>
              <w:jc w:val="center"/>
              <w:rPr>
                <w:rFonts w:ascii="宋体" w:hAnsi="宋体"/>
                <w:color w:val="000000"/>
                <w:sz w:val="24"/>
              </w:rPr>
            </w:pPr>
          </w:p>
        </w:tc>
        <w:tc>
          <w:tcPr>
            <w:tcW w:w="955" w:type="dxa"/>
            <w:vAlign w:val="center"/>
          </w:tcPr>
          <w:p w:rsidR="00CF21B3" w:rsidRDefault="00CF21B3" w:rsidP="003070C0">
            <w:pPr>
              <w:widowControl/>
              <w:jc w:val="center"/>
              <w:rPr>
                <w:rFonts w:ascii="宋体" w:hAnsi="宋体"/>
                <w:color w:val="000000"/>
                <w:sz w:val="24"/>
              </w:rPr>
            </w:pPr>
          </w:p>
        </w:tc>
      </w:tr>
      <w:tr w:rsidR="00CF21B3" w:rsidTr="003070C0">
        <w:trPr>
          <w:jc w:val="center"/>
        </w:trPr>
        <w:tc>
          <w:tcPr>
            <w:tcW w:w="540" w:type="dxa"/>
            <w:vMerge/>
            <w:vAlign w:val="center"/>
          </w:tcPr>
          <w:p w:rsidR="00CF21B3" w:rsidRDefault="00CF21B3" w:rsidP="003070C0">
            <w:pPr>
              <w:widowControl/>
              <w:jc w:val="center"/>
              <w:rPr>
                <w:rFonts w:ascii="宋体" w:hAnsi="宋体"/>
                <w:color w:val="000000"/>
                <w:sz w:val="24"/>
              </w:rPr>
            </w:pPr>
          </w:p>
        </w:tc>
        <w:tc>
          <w:tcPr>
            <w:tcW w:w="825" w:type="dxa"/>
            <w:vMerge/>
            <w:vAlign w:val="center"/>
          </w:tcPr>
          <w:p w:rsidR="00CF21B3" w:rsidRDefault="00CF21B3" w:rsidP="003070C0">
            <w:pPr>
              <w:widowControl/>
              <w:jc w:val="center"/>
              <w:rPr>
                <w:rFonts w:ascii="宋体" w:hAnsi="宋体"/>
                <w:color w:val="000000"/>
                <w:sz w:val="24"/>
              </w:rPr>
            </w:pPr>
          </w:p>
        </w:tc>
        <w:tc>
          <w:tcPr>
            <w:tcW w:w="2960" w:type="dxa"/>
            <w:vAlign w:val="center"/>
          </w:tcPr>
          <w:p w:rsidR="00CF21B3" w:rsidRDefault="00CF21B3" w:rsidP="003070C0">
            <w:pPr>
              <w:widowControl/>
              <w:ind w:firstLineChars="200" w:firstLine="480"/>
              <w:rPr>
                <w:rFonts w:ascii="宋体" w:hAnsi="宋体"/>
                <w:color w:val="000000"/>
                <w:sz w:val="24"/>
              </w:rPr>
            </w:pPr>
            <w:r>
              <w:rPr>
                <w:rFonts w:ascii="宋体" w:hAnsi="宋体" w:hint="eastAsia"/>
                <w:color w:val="000000"/>
                <w:sz w:val="24"/>
              </w:rPr>
              <w:t>外国教育史（0305）</w:t>
            </w:r>
          </w:p>
        </w:tc>
        <w:tc>
          <w:tcPr>
            <w:tcW w:w="657"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3</w:t>
            </w:r>
          </w:p>
        </w:tc>
        <w:tc>
          <w:tcPr>
            <w:tcW w:w="623"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54</w:t>
            </w:r>
          </w:p>
        </w:tc>
        <w:tc>
          <w:tcPr>
            <w:tcW w:w="539" w:type="dxa"/>
            <w:vAlign w:val="center"/>
          </w:tcPr>
          <w:p w:rsidR="00CF21B3" w:rsidRDefault="00CF21B3" w:rsidP="003070C0">
            <w:pPr>
              <w:widowControl/>
              <w:jc w:val="center"/>
              <w:rPr>
                <w:rFonts w:ascii="宋体" w:hAnsi="宋体"/>
                <w:color w:val="000000"/>
                <w:sz w:val="24"/>
              </w:rPr>
            </w:pPr>
          </w:p>
        </w:tc>
        <w:tc>
          <w:tcPr>
            <w:tcW w:w="539"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w:t>
            </w:r>
          </w:p>
        </w:tc>
        <w:tc>
          <w:tcPr>
            <w:tcW w:w="539" w:type="dxa"/>
            <w:vAlign w:val="center"/>
          </w:tcPr>
          <w:p w:rsidR="00CF21B3" w:rsidRDefault="00CF21B3" w:rsidP="003070C0">
            <w:pPr>
              <w:widowControl/>
              <w:jc w:val="center"/>
              <w:rPr>
                <w:rFonts w:ascii="宋体" w:hAnsi="宋体"/>
                <w:color w:val="000000"/>
                <w:sz w:val="24"/>
              </w:rPr>
            </w:pPr>
          </w:p>
        </w:tc>
        <w:tc>
          <w:tcPr>
            <w:tcW w:w="539" w:type="dxa"/>
            <w:vAlign w:val="center"/>
          </w:tcPr>
          <w:p w:rsidR="00CF21B3" w:rsidRDefault="00CF21B3" w:rsidP="003070C0">
            <w:pPr>
              <w:widowControl/>
              <w:jc w:val="center"/>
              <w:rPr>
                <w:rFonts w:ascii="宋体" w:hAnsi="宋体"/>
                <w:color w:val="000000"/>
                <w:sz w:val="24"/>
              </w:rPr>
            </w:pPr>
          </w:p>
        </w:tc>
        <w:tc>
          <w:tcPr>
            <w:tcW w:w="560" w:type="dxa"/>
            <w:vAlign w:val="center"/>
          </w:tcPr>
          <w:p w:rsidR="00CF21B3" w:rsidRDefault="00CF21B3" w:rsidP="003070C0">
            <w:pPr>
              <w:widowControl/>
              <w:jc w:val="center"/>
              <w:rPr>
                <w:rFonts w:ascii="宋体" w:hAnsi="宋体"/>
                <w:color w:val="000000"/>
                <w:sz w:val="24"/>
              </w:rPr>
            </w:pPr>
          </w:p>
        </w:tc>
        <w:tc>
          <w:tcPr>
            <w:tcW w:w="682" w:type="dxa"/>
            <w:vAlign w:val="center"/>
          </w:tcPr>
          <w:p w:rsidR="00CF21B3" w:rsidRDefault="00CF21B3" w:rsidP="003070C0">
            <w:pPr>
              <w:widowControl/>
              <w:jc w:val="center"/>
              <w:rPr>
                <w:rFonts w:ascii="宋体" w:hAnsi="宋体"/>
                <w:color w:val="000000"/>
                <w:sz w:val="24"/>
              </w:rPr>
            </w:pPr>
          </w:p>
        </w:tc>
        <w:tc>
          <w:tcPr>
            <w:tcW w:w="955" w:type="dxa"/>
            <w:vAlign w:val="center"/>
          </w:tcPr>
          <w:p w:rsidR="00CF21B3" w:rsidRDefault="00CF21B3" w:rsidP="003070C0">
            <w:pPr>
              <w:widowControl/>
              <w:jc w:val="center"/>
              <w:rPr>
                <w:rFonts w:ascii="宋体" w:hAnsi="宋体"/>
                <w:color w:val="000000"/>
                <w:sz w:val="24"/>
              </w:rPr>
            </w:pPr>
          </w:p>
        </w:tc>
      </w:tr>
      <w:tr w:rsidR="00CF21B3" w:rsidTr="003070C0">
        <w:trPr>
          <w:jc w:val="center"/>
        </w:trPr>
        <w:tc>
          <w:tcPr>
            <w:tcW w:w="540" w:type="dxa"/>
            <w:vMerge/>
            <w:vAlign w:val="center"/>
          </w:tcPr>
          <w:p w:rsidR="00CF21B3" w:rsidRDefault="00CF21B3" w:rsidP="003070C0">
            <w:pPr>
              <w:widowControl/>
              <w:jc w:val="center"/>
              <w:rPr>
                <w:rFonts w:ascii="宋体" w:hAnsi="宋体"/>
                <w:color w:val="000000"/>
                <w:sz w:val="24"/>
              </w:rPr>
            </w:pPr>
          </w:p>
        </w:tc>
        <w:tc>
          <w:tcPr>
            <w:tcW w:w="825" w:type="dxa"/>
            <w:vMerge/>
            <w:vAlign w:val="center"/>
          </w:tcPr>
          <w:p w:rsidR="00CF21B3" w:rsidRDefault="00CF21B3" w:rsidP="003070C0">
            <w:pPr>
              <w:widowControl/>
              <w:jc w:val="center"/>
              <w:rPr>
                <w:rFonts w:ascii="宋体" w:hAnsi="宋体"/>
                <w:color w:val="000000"/>
                <w:sz w:val="24"/>
              </w:rPr>
            </w:pPr>
          </w:p>
        </w:tc>
        <w:tc>
          <w:tcPr>
            <w:tcW w:w="2960" w:type="dxa"/>
            <w:vAlign w:val="center"/>
          </w:tcPr>
          <w:p w:rsidR="00CF21B3" w:rsidRDefault="00CF21B3" w:rsidP="003070C0">
            <w:pPr>
              <w:widowControl/>
              <w:rPr>
                <w:rFonts w:ascii="宋体" w:hAnsi="宋体"/>
                <w:color w:val="000000"/>
                <w:sz w:val="24"/>
              </w:rPr>
            </w:pPr>
            <w:r>
              <w:rPr>
                <w:rFonts w:ascii="宋体" w:hAnsi="宋体" w:hint="eastAsia"/>
                <w:color w:val="000000"/>
                <w:sz w:val="24"/>
              </w:rPr>
              <w:t>教育科学研究方法（0306）</w:t>
            </w:r>
          </w:p>
        </w:tc>
        <w:tc>
          <w:tcPr>
            <w:tcW w:w="657"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3</w:t>
            </w:r>
          </w:p>
        </w:tc>
        <w:tc>
          <w:tcPr>
            <w:tcW w:w="623"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54</w:t>
            </w:r>
          </w:p>
        </w:tc>
        <w:tc>
          <w:tcPr>
            <w:tcW w:w="539" w:type="dxa"/>
            <w:vAlign w:val="center"/>
          </w:tcPr>
          <w:p w:rsidR="00CF21B3" w:rsidRDefault="00CF21B3" w:rsidP="003070C0">
            <w:pPr>
              <w:widowControl/>
              <w:jc w:val="center"/>
              <w:rPr>
                <w:rFonts w:ascii="宋体" w:hAnsi="宋体"/>
                <w:color w:val="000000"/>
                <w:sz w:val="24"/>
              </w:rPr>
            </w:pPr>
          </w:p>
        </w:tc>
        <w:tc>
          <w:tcPr>
            <w:tcW w:w="539"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w:t>
            </w:r>
          </w:p>
        </w:tc>
        <w:tc>
          <w:tcPr>
            <w:tcW w:w="539" w:type="dxa"/>
            <w:vAlign w:val="center"/>
          </w:tcPr>
          <w:p w:rsidR="00CF21B3" w:rsidRDefault="00CF21B3" w:rsidP="003070C0">
            <w:pPr>
              <w:widowControl/>
              <w:jc w:val="center"/>
              <w:rPr>
                <w:rFonts w:ascii="宋体" w:hAnsi="宋体"/>
                <w:color w:val="000000"/>
                <w:sz w:val="24"/>
              </w:rPr>
            </w:pPr>
          </w:p>
        </w:tc>
        <w:tc>
          <w:tcPr>
            <w:tcW w:w="539" w:type="dxa"/>
            <w:vAlign w:val="center"/>
          </w:tcPr>
          <w:p w:rsidR="00CF21B3" w:rsidRDefault="00CF21B3" w:rsidP="003070C0">
            <w:pPr>
              <w:widowControl/>
              <w:jc w:val="center"/>
              <w:rPr>
                <w:rFonts w:ascii="宋体" w:hAnsi="宋体"/>
                <w:color w:val="000000"/>
                <w:sz w:val="24"/>
              </w:rPr>
            </w:pPr>
          </w:p>
        </w:tc>
        <w:tc>
          <w:tcPr>
            <w:tcW w:w="560" w:type="dxa"/>
            <w:vAlign w:val="center"/>
          </w:tcPr>
          <w:p w:rsidR="00CF21B3" w:rsidRDefault="00CF21B3" w:rsidP="003070C0">
            <w:pPr>
              <w:widowControl/>
              <w:jc w:val="center"/>
              <w:rPr>
                <w:rFonts w:ascii="宋体" w:hAnsi="宋体"/>
                <w:color w:val="000000"/>
                <w:sz w:val="24"/>
              </w:rPr>
            </w:pPr>
          </w:p>
        </w:tc>
        <w:tc>
          <w:tcPr>
            <w:tcW w:w="682" w:type="dxa"/>
            <w:vAlign w:val="center"/>
          </w:tcPr>
          <w:p w:rsidR="00CF21B3" w:rsidRDefault="00CF21B3" w:rsidP="003070C0">
            <w:pPr>
              <w:widowControl/>
              <w:jc w:val="center"/>
              <w:rPr>
                <w:rFonts w:ascii="宋体" w:hAnsi="宋体"/>
                <w:color w:val="000000"/>
                <w:sz w:val="24"/>
              </w:rPr>
            </w:pPr>
          </w:p>
        </w:tc>
        <w:tc>
          <w:tcPr>
            <w:tcW w:w="955" w:type="dxa"/>
            <w:vAlign w:val="center"/>
          </w:tcPr>
          <w:p w:rsidR="00CF21B3" w:rsidRDefault="00CF21B3" w:rsidP="003070C0">
            <w:pPr>
              <w:widowControl/>
              <w:jc w:val="center"/>
              <w:rPr>
                <w:rFonts w:ascii="宋体" w:hAnsi="宋体"/>
                <w:color w:val="000000"/>
                <w:sz w:val="24"/>
              </w:rPr>
            </w:pPr>
          </w:p>
        </w:tc>
      </w:tr>
      <w:tr w:rsidR="00CF21B3" w:rsidTr="003070C0">
        <w:trPr>
          <w:jc w:val="center"/>
        </w:trPr>
        <w:tc>
          <w:tcPr>
            <w:tcW w:w="540" w:type="dxa"/>
            <w:vMerge/>
            <w:vAlign w:val="center"/>
          </w:tcPr>
          <w:p w:rsidR="00CF21B3" w:rsidRDefault="00CF21B3" w:rsidP="003070C0">
            <w:pPr>
              <w:widowControl/>
              <w:jc w:val="center"/>
              <w:rPr>
                <w:rFonts w:ascii="宋体" w:hAnsi="宋体"/>
                <w:color w:val="000000"/>
                <w:sz w:val="24"/>
              </w:rPr>
            </w:pPr>
          </w:p>
        </w:tc>
        <w:tc>
          <w:tcPr>
            <w:tcW w:w="825" w:type="dxa"/>
            <w:vMerge/>
            <w:vAlign w:val="center"/>
          </w:tcPr>
          <w:p w:rsidR="00CF21B3" w:rsidRDefault="00CF21B3" w:rsidP="003070C0">
            <w:pPr>
              <w:widowControl/>
              <w:jc w:val="center"/>
              <w:rPr>
                <w:rFonts w:ascii="宋体" w:hAnsi="宋体"/>
                <w:color w:val="000000"/>
                <w:sz w:val="24"/>
              </w:rPr>
            </w:pPr>
          </w:p>
        </w:tc>
        <w:tc>
          <w:tcPr>
            <w:tcW w:w="2960" w:type="dxa"/>
            <w:vAlign w:val="center"/>
          </w:tcPr>
          <w:p w:rsidR="00CF21B3" w:rsidRDefault="00CF21B3" w:rsidP="003070C0">
            <w:pPr>
              <w:widowControl/>
              <w:ind w:left="120"/>
              <w:jc w:val="center"/>
              <w:rPr>
                <w:rFonts w:ascii="宋体" w:hAnsi="宋体"/>
                <w:color w:val="000000"/>
                <w:sz w:val="24"/>
              </w:rPr>
            </w:pPr>
            <w:r>
              <w:rPr>
                <w:rFonts w:ascii="宋体" w:hAnsi="宋体" w:hint="eastAsia"/>
                <w:color w:val="000000"/>
                <w:sz w:val="24"/>
              </w:rPr>
              <w:t xml:space="preserve"> 教育统计与测量（0307）</w:t>
            </w:r>
          </w:p>
        </w:tc>
        <w:tc>
          <w:tcPr>
            <w:tcW w:w="657"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3</w:t>
            </w:r>
          </w:p>
        </w:tc>
        <w:tc>
          <w:tcPr>
            <w:tcW w:w="623"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54</w:t>
            </w:r>
          </w:p>
        </w:tc>
        <w:tc>
          <w:tcPr>
            <w:tcW w:w="539" w:type="dxa"/>
            <w:vAlign w:val="center"/>
          </w:tcPr>
          <w:p w:rsidR="00CF21B3" w:rsidRDefault="00CF21B3" w:rsidP="003070C0">
            <w:pPr>
              <w:widowControl/>
              <w:jc w:val="center"/>
              <w:rPr>
                <w:rFonts w:ascii="宋体" w:hAnsi="宋体"/>
                <w:color w:val="000000"/>
                <w:sz w:val="24"/>
              </w:rPr>
            </w:pPr>
          </w:p>
        </w:tc>
        <w:tc>
          <w:tcPr>
            <w:tcW w:w="539"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w:t>
            </w:r>
          </w:p>
        </w:tc>
        <w:tc>
          <w:tcPr>
            <w:tcW w:w="539" w:type="dxa"/>
            <w:vAlign w:val="center"/>
          </w:tcPr>
          <w:p w:rsidR="00CF21B3" w:rsidRDefault="00CF21B3" w:rsidP="003070C0">
            <w:pPr>
              <w:widowControl/>
              <w:jc w:val="center"/>
              <w:rPr>
                <w:rFonts w:ascii="宋体" w:hAnsi="宋体"/>
                <w:color w:val="000000"/>
                <w:sz w:val="24"/>
              </w:rPr>
            </w:pPr>
          </w:p>
        </w:tc>
        <w:tc>
          <w:tcPr>
            <w:tcW w:w="539" w:type="dxa"/>
            <w:vAlign w:val="center"/>
          </w:tcPr>
          <w:p w:rsidR="00CF21B3" w:rsidRDefault="00CF21B3" w:rsidP="003070C0">
            <w:pPr>
              <w:widowControl/>
              <w:jc w:val="center"/>
              <w:rPr>
                <w:rFonts w:ascii="宋体" w:hAnsi="宋体"/>
                <w:color w:val="000000"/>
                <w:sz w:val="24"/>
              </w:rPr>
            </w:pPr>
          </w:p>
        </w:tc>
        <w:tc>
          <w:tcPr>
            <w:tcW w:w="560" w:type="dxa"/>
            <w:vAlign w:val="center"/>
          </w:tcPr>
          <w:p w:rsidR="00CF21B3" w:rsidRDefault="00CF21B3" w:rsidP="003070C0">
            <w:pPr>
              <w:widowControl/>
              <w:jc w:val="center"/>
              <w:rPr>
                <w:rFonts w:ascii="宋体" w:hAnsi="宋体"/>
                <w:color w:val="000000"/>
                <w:sz w:val="24"/>
              </w:rPr>
            </w:pPr>
          </w:p>
        </w:tc>
        <w:tc>
          <w:tcPr>
            <w:tcW w:w="682" w:type="dxa"/>
            <w:vAlign w:val="center"/>
          </w:tcPr>
          <w:p w:rsidR="00CF21B3" w:rsidRDefault="00CF21B3" w:rsidP="003070C0">
            <w:pPr>
              <w:widowControl/>
              <w:jc w:val="center"/>
              <w:rPr>
                <w:rFonts w:ascii="宋体" w:hAnsi="宋体"/>
                <w:color w:val="000000"/>
                <w:sz w:val="24"/>
              </w:rPr>
            </w:pPr>
          </w:p>
        </w:tc>
        <w:tc>
          <w:tcPr>
            <w:tcW w:w="955" w:type="dxa"/>
            <w:vAlign w:val="center"/>
          </w:tcPr>
          <w:p w:rsidR="00CF21B3" w:rsidRDefault="00CF21B3" w:rsidP="003070C0">
            <w:pPr>
              <w:widowControl/>
              <w:jc w:val="center"/>
              <w:rPr>
                <w:rFonts w:ascii="宋体" w:hAnsi="宋体"/>
                <w:color w:val="000000"/>
                <w:sz w:val="24"/>
              </w:rPr>
            </w:pPr>
          </w:p>
        </w:tc>
      </w:tr>
      <w:tr w:rsidR="00CF21B3" w:rsidTr="003070C0">
        <w:trPr>
          <w:jc w:val="center"/>
        </w:trPr>
        <w:tc>
          <w:tcPr>
            <w:tcW w:w="1365" w:type="dxa"/>
            <w:gridSpan w:val="2"/>
            <w:vMerge w:val="restart"/>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选修课</w:t>
            </w:r>
          </w:p>
        </w:tc>
        <w:tc>
          <w:tcPr>
            <w:tcW w:w="2960"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教育经济与管理专题研究</w:t>
            </w:r>
          </w:p>
        </w:tc>
        <w:tc>
          <w:tcPr>
            <w:tcW w:w="657"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2</w:t>
            </w:r>
          </w:p>
        </w:tc>
        <w:tc>
          <w:tcPr>
            <w:tcW w:w="623"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36</w:t>
            </w:r>
          </w:p>
        </w:tc>
        <w:tc>
          <w:tcPr>
            <w:tcW w:w="539" w:type="dxa"/>
            <w:vAlign w:val="center"/>
          </w:tcPr>
          <w:p w:rsidR="00CF21B3" w:rsidRDefault="00CF21B3" w:rsidP="003070C0">
            <w:pPr>
              <w:widowControl/>
              <w:jc w:val="center"/>
              <w:rPr>
                <w:rFonts w:ascii="宋体" w:hAnsi="宋体"/>
                <w:color w:val="000000"/>
                <w:sz w:val="24"/>
              </w:rPr>
            </w:pPr>
          </w:p>
        </w:tc>
        <w:tc>
          <w:tcPr>
            <w:tcW w:w="539" w:type="dxa"/>
            <w:vAlign w:val="center"/>
          </w:tcPr>
          <w:p w:rsidR="00CF21B3" w:rsidRDefault="00CF21B3" w:rsidP="003070C0">
            <w:pPr>
              <w:widowControl/>
              <w:jc w:val="center"/>
              <w:rPr>
                <w:rFonts w:ascii="宋体" w:hAnsi="宋体"/>
                <w:color w:val="000000"/>
                <w:sz w:val="24"/>
              </w:rPr>
            </w:pPr>
          </w:p>
        </w:tc>
        <w:tc>
          <w:tcPr>
            <w:tcW w:w="539"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w:t>
            </w:r>
          </w:p>
        </w:tc>
        <w:tc>
          <w:tcPr>
            <w:tcW w:w="539" w:type="dxa"/>
            <w:vAlign w:val="center"/>
          </w:tcPr>
          <w:p w:rsidR="00CF21B3" w:rsidRDefault="00CF21B3" w:rsidP="003070C0">
            <w:pPr>
              <w:widowControl/>
              <w:jc w:val="center"/>
              <w:rPr>
                <w:rFonts w:ascii="宋体" w:hAnsi="宋体"/>
                <w:color w:val="000000"/>
                <w:sz w:val="24"/>
              </w:rPr>
            </w:pPr>
          </w:p>
        </w:tc>
        <w:tc>
          <w:tcPr>
            <w:tcW w:w="560" w:type="dxa"/>
            <w:vAlign w:val="center"/>
          </w:tcPr>
          <w:p w:rsidR="00CF21B3" w:rsidRDefault="00CF21B3" w:rsidP="003070C0">
            <w:pPr>
              <w:widowControl/>
              <w:jc w:val="center"/>
              <w:rPr>
                <w:rFonts w:ascii="宋体" w:hAnsi="宋体"/>
                <w:color w:val="000000"/>
                <w:sz w:val="24"/>
              </w:rPr>
            </w:pPr>
          </w:p>
        </w:tc>
        <w:tc>
          <w:tcPr>
            <w:tcW w:w="682" w:type="dxa"/>
            <w:vAlign w:val="center"/>
          </w:tcPr>
          <w:p w:rsidR="00CF21B3" w:rsidRDefault="00CF21B3" w:rsidP="003070C0">
            <w:pPr>
              <w:widowControl/>
              <w:jc w:val="center"/>
              <w:rPr>
                <w:rFonts w:ascii="宋体" w:hAnsi="宋体"/>
                <w:color w:val="000000"/>
                <w:sz w:val="24"/>
              </w:rPr>
            </w:pPr>
          </w:p>
        </w:tc>
        <w:tc>
          <w:tcPr>
            <w:tcW w:w="955" w:type="dxa"/>
            <w:vAlign w:val="center"/>
          </w:tcPr>
          <w:p w:rsidR="00CF21B3" w:rsidRDefault="00CF21B3" w:rsidP="003070C0">
            <w:pPr>
              <w:widowControl/>
              <w:jc w:val="center"/>
              <w:rPr>
                <w:rFonts w:ascii="宋体" w:hAnsi="宋体"/>
                <w:color w:val="000000"/>
                <w:sz w:val="24"/>
              </w:rPr>
            </w:pPr>
          </w:p>
        </w:tc>
      </w:tr>
      <w:tr w:rsidR="00CF21B3" w:rsidTr="003070C0">
        <w:trPr>
          <w:jc w:val="center"/>
        </w:trPr>
        <w:tc>
          <w:tcPr>
            <w:tcW w:w="1365" w:type="dxa"/>
            <w:gridSpan w:val="2"/>
            <w:vMerge/>
            <w:vAlign w:val="center"/>
          </w:tcPr>
          <w:p w:rsidR="00CF21B3" w:rsidRDefault="00CF21B3" w:rsidP="003070C0">
            <w:pPr>
              <w:widowControl/>
              <w:jc w:val="center"/>
              <w:rPr>
                <w:rFonts w:ascii="宋体" w:hAnsi="宋体"/>
                <w:color w:val="000000"/>
                <w:sz w:val="24"/>
              </w:rPr>
            </w:pPr>
          </w:p>
        </w:tc>
        <w:tc>
          <w:tcPr>
            <w:tcW w:w="2960"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教育政策研究</w:t>
            </w:r>
          </w:p>
        </w:tc>
        <w:tc>
          <w:tcPr>
            <w:tcW w:w="657"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2</w:t>
            </w:r>
          </w:p>
        </w:tc>
        <w:tc>
          <w:tcPr>
            <w:tcW w:w="623"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36</w:t>
            </w:r>
          </w:p>
        </w:tc>
        <w:tc>
          <w:tcPr>
            <w:tcW w:w="539" w:type="dxa"/>
            <w:vAlign w:val="center"/>
          </w:tcPr>
          <w:p w:rsidR="00CF21B3" w:rsidRDefault="00CF21B3" w:rsidP="003070C0">
            <w:pPr>
              <w:widowControl/>
              <w:jc w:val="center"/>
              <w:rPr>
                <w:rFonts w:ascii="宋体" w:hAnsi="宋体"/>
                <w:color w:val="000000"/>
                <w:sz w:val="24"/>
              </w:rPr>
            </w:pPr>
          </w:p>
        </w:tc>
        <w:tc>
          <w:tcPr>
            <w:tcW w:w="539" w:type="dxa"/>
            <w:vAlign w:val="center"/>
          </w:tcPr>
          <w:p w:rsidR="00CF21B3" w:rsidRDefault="00CF21B3" w:rsidP="003070C0">
            <w:pPr>
              <w:widowControl/>
              <w:jc w:val="center"/>
              <w:rPr>
                <w:rFonts w:ascii="宋体" w:hAnsi="宋体"/>
                <w:color w:val="000000"/>
                <w:sz w:val="24"/>
              </w:rPr>
            </w:pPr>
          </w:p>
        </w:tc>
        <w:tc>
          <w:tcPr>
            <w:tcW w:w="539"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w:t>
            </w:r>
          </w:p>
        </w:tc>
        <w:tc>
          <w:tcPr>
            <w:tcW w:w="539" w:type="dxa"/>
            <w:vAlign w:val="center"/>
          </w:tcPr>
          <w:p w:rsidR="00CF21B3" w:rsidRDefault="00CF21B3" w:rsidP="003070C0">
            <w:pPr>
              <w:widowControl/>
              <w:jc w:val="center"/>
              <w:rPr>
                <w:rFonts w:ascii="宋体" w:hAnsi="宋体"/>
                <w:color w:val="000000"/>
                <w:sz w:val="24"/>
              </w:rPr>
            </w:pPr>
          </w:p>
        </w:tc>
        <w:tc>
          <w:tcPr>
            <w:tcW w:w="560" w:type="dxa"/>
            <w:vAlign w:val="center"/>
          </w:tcPr>
          <w:p w:rsidR="00CF21B3" w:rsidRDefault="00CF21B3" w:rsidP="003070C0">
            <w:pPr>
              <w:widowControl/>
              <w:jc w:val="center"/>
              <w:rPr>
                <w:rFonts w:ascii="宋体" w:hAnsi="宋体"/>
                <w:color w:val="000000"/>
                <w:sz w:val="24"/>
              </w:rPr>
            </w:pPr>
          </w:p>
        </w:tc>
        <w:tc>
          <w:tcPr>
            <w:tcW w:w="682" w:type="dxa"/>
            <w:vAlign w:val="center"/>
          </w:tcPr>
          <w:p w:rsidR="00CF21B3" w:rsidRDefault="00CF21B3" w:rsidP="003070C0">
            <w:pPr>
              <w:widowControl/>
              <w:jc w:val="center"/>
              <w:rPr>
                <w:rFonts w:ascii="宋体" w:hAnsi="宋体"/>
                <w:color w:val="000000"/>
                <w:sz w:val="24"/>
              </w:rPr>
            </w:pPr>
          </w:p>
        </w:tc>
        <w:tc>
          <w:tcPr>
            <w:tcW w:w="955" w:type="dxa"/>
            <w:vAlign w:val="center"/>
          </w:tcPr>
          <w:p w:rsidR="00CF21B3" w:rsidRDefault="00CF21B3" w:rsidP="003070C0">
            <w:pPr>
              <w:widowControl/>
              <w:jc w:val="center"/>
              <w:rPr>
                <w:rFonts w:ascii="宋体" w:hAnsi="宋体"/>
                <w:color w:val="000000"/>
                <w:sz w:val="24"/>
              </w:rPr>
            </w:pPr>
          </w:p>
        </w:tc>
      </w:tr>
      <w:tr w:rsidR="00CF21B3" w:rsidTr="003070C0">
        <w:trPr>
          <w:jc w:val="center"/>
        </w:trPr>
        <w:tc>
          <w:tcPr>
            <w:tcW w:w="1365" w:type="dxa"/>
            <w:gridSpan w:val="2"/>
            <w:vMerge/>
            <w:vAlign w:val="center"/>
          </w:tcPr>
          <w:p w:rsidR="00CF21B3" w:rsidRDefault="00CF21B3" w:rsidP="003070C0">
            <w:pPr>
              <w:widowControl/>
              <w:jc w:val="center"/>
              <w:rPr>
                <w:rFonts w:ascii="宋体" w:hAnsi="宋体"/>
                <w:color w:val="000000"/>
                <w:sz w:val="24"/>
              </w:rPr>
            </w:pPr>
          </w:p>
        </w:tc>
        <w:tc>
          <w:tcPr>
            <w:tcW w:w="2960"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心理学</w:t>
            </w:r>
          </w:p>
        </w:tc>
        <w:tc>
          <w:tcPr>
            <w:tcW w:w="657"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2</w:t>
            </w:r>
          </w:p>
        </w:tc>
        <w:tc>
          <w:tcPr>
            <w:tcW w:w="623"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36</w:t>
            </w:r>
          </w:p>
        </w:tc>
        <w:tc>
          <w:tcPr>
            <w:tcW w:w="539" w:type="dxa"/>
            <w:vAlign w:val="center"/>
          </w:tcPr>
          <w:p w:rsidR="00CF21B3" w:rsidRDefault="00CF21B3" w:rsidP="003070C0">
            <w:pPr>
              <w:widowControl/>
              <w:jc w:val="center"/>
              <w:rPr>
                <w:rFonts w:ascii="宋体" w:hAnsi="宋体"/>
                <w:color w:val="000000"/>
                <w:sz w:val="24"/>
              </w:rPr>
            </w:pPr>
          </w:p>
        </w:tc>
        <w:tc>
          <w:tcPr>
            <w:tcW w:w="539" w:type="dxa"/>
            <w:vAlign w:val="center"/>
          </w:tcPr>
          <w:p w:rsidR="00CF21B3" w:rsidRDefault="00CF21B3" w:rsidP="003070C0">
            <w:pPr>
              <w:widowControl/>
              <w:jc w:val="center"/>
              <w:rPr>
                <w:rFonts w:ascii="宋体" w:hAnsi="宋体"/>
                <w:color w:val="000000"/>
                <w:sz w:val="24"/>
              </w:rPr>
            </w:pPr>
          </w:p>
        </w:tc>
        <w:tc>
          <w:tcPr>
            <w:tcW w:w="539"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w:t>
            </w:r>
          </w:p>
        </w:tc>
        <w:tc>
          <w:tcPr>
            <w:tcW w:w="539" w:type="dxa"/>
            <w:vAlign w:val="center"/>
          </w:tcPr>
          <w:p w:rsidR="00CF21B3" w:rsidRDefault="00CF21B3" w:rsidP="003070C0">
            <w:pPr>
              <w:widowControl/>
              <w:jc w:val="center"/>
              <w:rPr>
                <w:rFonts w:ascii="宋体" w:hAnsi="宋体"/>
                <w:color w:val="000000"/>
                <w:sz w:val="24"/>
              </w:rPr>
            </w:pPr>
          </w:p>
        </w:tc>
        <w:tc>
          <w:tcPr>
            <w:tcW w:w="560" w:type="dxa"/>
            <w:vAlign w:val="center"/>
          </w:tcPr>
          <w:p w:rsidR="00CF21B3" w:rsidRDefault="00CF21B3" w:rsidP="003070C0">
            <w:pPr>
              <w:widowControl/>
              <w:jc w:val="center"/>
              <w:rPr>
                <w:rFonts w:ascii="宋体" w:hAnsi="宋体"/>
                <w:color w:val="000000"/>
                <w:sz w:val="24"/>
              </w:rPr>
            </w:pPr>
          </w:p>
        </w:tc>
        <w:tc>
          <w:tcPr>
            <w:tcW w:w="682" w:type="dxa"/>
            <w:vAlign w:val="center"/>
          </w:tcPr>
          <w:p w:rsidR="00CF21B3" w:rsidRDefault="00CF21B3" w:rsidP="003070C0">
            <w:pPr>
              <w:widowControl/>
              <w:jc w:val="center"/>
              <w:rPr>
                <w:rFonts w:ascii="宋体" w:hAnsi="宋体"/>
                <w:color w:val="000000"/>
                <w:sz w:val="24"/>
              </w:rPr>
            </w:pPr>
          </w:p>
        </w:tc>
        <w:tc>
          <w:tcPr>
            <w:tcW w:w="955" w:type="dxa"/>
            <w:vAlign w:val="center"/>
          </w:tcPr>
          <w:p w:rsidR="00CF21B3" w:rsidRDefault="00CF21B3" w:rsidP="003070C0">
            <w:pPr>
              <w:widowControl/>
              <w:jc w:val="center"/>
              <w:rPr>
                <w:rFonts w:ascii="宋体" w:hAnsi="宋体"/>
                <w:color w:val="000000"/>
                <w:sz w:val="24"/>
              </w:rPr>
            </w:pPr>
          </w:p>
        </w:tc>
      </w:tr>
      <w:tr w:rsidR="00CF21B3" w:rsidTr="003070C0">
        <w:trPr>
          <w:jc w:val="center"/>
        </w:trPr>
        <w:tc>
          <w:tcPr>
            <w:tcW w:w="1365" w:type="dxa"/>
            <w:gridSpan w:val="2"/>
            <w:vMerge/>
            <w:vAlign w:val="center"/>
          </w:tcPr>
          <w:p w:rsidR="00CF21B3" w:rsidRDefault="00CF21B3" w:rsidP="003070C0">
            <w:pPr>
              <w:widowControl/>
              <w:jc w:val="center"/>
              <w:rPr>
                <w:rFonts w:ascii="宋体" w:hAnsi="宋体"/>
                <w:color w:val="000000"/>
                <w:sz w:val="24"/>
              </w:rPr>
            </w:pPr>
          </w:p>
        </w:tc>
        <w:tc>
          <w:tcPr>
            <w:tcW w:w="2960"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课程与教学论</w:t>
            </w:r>
          </w:p>
        </w:tc>
        <w:tc>
          <w:tcPr>
            <w:tcW w:w="657"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2</w:t>
            </w:r>
          </w:p>
        </w:tc>
        <w:tc>
          <w:tcPr>
            <w:tcW w:w="623"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36</w:t>
            </w:r>
          </w:p>
        </w:tc>
        <w:tc>
          <w:tcPr>
            <w:tcW w:w="539" w:type="dxa"/>
            <w:vAlign w:val="center"/>
          </w:tcPr>
          <w:p w:rsidR="00CF21B3" w:rsidRDefault="00CF21B3" w:rsidP="003070C0">
            <w:pPr>
              <w:widowControl/>
              <w:jc w:val="center"/>
              <w:rPr>
                <w:rFonts w:ascii="宋体" w:hAnsi="宋体"/>
                <w:color w:val="000000"/>
                <w:sz w:val="24"/>
              </w:rPr>
            </w:pPr>
          </w:p>
        </w:tc>
        <w:tc>
          <w:tcPr>
            <w:tcW w:w="539" w:type="dxa"/>
            <w:vAlign w:val="center"/>
          </w:tcPr>
          <w:p w:rsidR="00CF21B3" w:rsidRDefault="00CF21B3" w:rsidP="003070C0">
            <w:pPr>
              <w:widowControl/>
              <w:jc w:val="center"/>
              <w:rPr>
                <w:rFonts w:ascii="宋体" w:hAnsi="宋体"/>
                <w:color w:val="000000"/>
                <w:sz w:val="24"/>
              </w:rPr>
            </w:pPr>
          </w:p>
        </w:tc>
        <w:tc>
          <w:tcPr>
            <w:tcW w:w="539"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w:t>
            </w:r>
          </w:p>
        </w:tc>
        <w:tc>
          <w:tcPr>
            <w:tcW w:w="539" w:type="dxa"/>
            <w:vAlign w:val="center"/>
          </w:tcPr>
          <w:p w:rsidR="00CF21B3" w:rsidRDefault="00CF21B3" w:rsidP="003070C0">
            <w:pPr>
              <w:widowControl/>
              <w:jc w:val="center"/>
              <w:rPr>
                <w:rFonts w:ascii="宋体" w:hAnsi="宋体"/>
                <w:color w:val="000000"/>
                <w:sz w:val="24"/>
              </w:rPr>
            </w:pPr>
          </w:p>
        </w:tc>
        <w:tc>
          <w:tcPr>
            <w:tcW w:w="560" w:type="dxa"/>
            <w:vAlign w:val="center"/>
          </w:tcPr>
          <w:p w:rsidR="00CF21B3" w:rsidRDefault="00CF21B3" w:rsidP="003070C0">
            <w:pPr>
              <w:widowControl/>
              <w:jc w:val="center"/>
              <w:rPr>
                <w:rFonts w:ascii="宋体" w:hAnsi="宋体"/>
                <w:color w:val="000000"/>
                <w:sz w:val="24"/>
              </w:rPr>
            </w:pPr>
          </w:p>
        </w:tc>
        <w:tc>
          <w:tcPr>
            <w:tcW w:w="682" w:type="dxa"/>
            <w:vAlign w:val="center"/>
          </w:tcPr>
          <w:p w:rsidR="00CF21B3" w:rsidRDefault="00CF21B3" w:rsidP="003070C0">
            <w:pPr>
              <w:widowControl/>
              <w:jc w:val="center"/>
              <w:rPr>
                <w:rFonts w:ascii="宋体" w:hAnsi="宋体"/>
                <w:color w:val="000000"/>
                <w:sz w:val="24"/>
              </w:rPr>
            </w:pPr>
          </w:p>
        </w:tc>
        <w:tc>
          <w:tcPr>
            <w:tcW w:w="955" w:type="dxa"/>
            <w:vAlign w:val="center"/>
          </w:tcPr>
          <w:p w:rsidR="00CF21B3" w:rsidRDefault="00CF21B3" w:rsidP="003070C0">
            <w:pPr>
              <w:widowControl/>
              <w:jc w:val="center"/>
              <w:rPr>
                <w:rFonts w:ascii="宋体" w:hAnsi="宋体"/>
                <w:color w:val="000000"/>
                <w:sz w:val="24"/>
              </w:rPr>
            </w:pPr>
          </w:p>
        </w:tc>
      </w:tr>
      <w:tr w:rsidR="00CF21B3" w:rsidTr="003070C0">
        <w:trPr>
          <w:jc w:val="center"/>
        </w:trPr>
        <w:tc>
          <w:tcPr>
            <w:tcW w:w="1365" w:type="dxa"/>
            <w:gridSpan w:val="2"/>
            <w:vMerge/>
            <w:vAlign w:val="center"/>
          </w:tcPr>
          <w:p w:rsidR="00CF21B3" w:rsidRDefault="00CF21B3" w:rsidP="003070C0">
            <w:pPr>
              <w:widowControl/>
              <w:jc w:val="center"/>
              <w:rPr>
                <w:rFonts w:ascii="宋体" w:hAnsi="宋体"/>
                <w:color w:val="000000"/>
                <w:sz w:val="24"/>
              </w:rPr>
            </w:pPr>
          </w:p>
        </w:tc>
        <w:tc>
          <w:tcPr>
            <w:tcW w:w="2960"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当代教育理论的前沿问题</w:t>
            </w:r>
          </w:p>
        </w:tc>
        <w:tc>
          <w:tcPr>
            <w:tcW w:w="657"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2</w:t>
            </w:r>
          </w:p>
        </w:tc>
        <w:tc>
          <w:tcPr>
            <w:tcW w:w="623"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36</w:t>
            </w:r>
          </w:p>
        </w:tc>
        <w:tc>
          <w:tcPr>
            <w:tcW w:w="539" w:type="dxa"/>
            <w:vAlign w:val="center"/>
          </w:tcPr>
          <w:p w:rsidR="00CF21B3" w:rsidRDefault="00CF21B3" w:rsidP="003070C0">
            <w:pPr>
              <w:widowControl/>
              <w:jc w:val="center"/>
              <w:rPr>
                <w:rFonts w:ascii="宋体" w:hAnsi="宋体"/>
                <w:color w:val="000000"/>
                <w:sz w:val="24"/>
              </w:rPr>
            </w:pPr>
          </w:p>
        </w:tc>
        <w:tc>
          <w:tcPr>
            <w:tcW w:w="539" w:type="dxa"/>
            <w:vAlign w:val="center"/>
          </w:tcPr>
          <w:p w:rsidR="00CF21B3" w:rsidRDefault="00CF21B3" w:rsidP="003070C0">
            <w:pPr>
              <w:widowControl/>
              <w:jc w:val="center"/>
              <w:rPr>
                <w:rFonts w:ascii="宋体" w:hAnsi="宋体"/>
                <w:color w:val="000000"/>
                <w:sz w:val="24"/>
              </w:rPr>
            </w:pPr>
          </w:p>
        </w:tc>
        <w:tc>
          <w:tcPr>
            <w:tcW w:w="539"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w:t>
            </w:r>
          </w:p>
        </w:tc>
        <w:tc>
          <w:tcPr>
            <w:tcW w:w="539" w:type="dxa"/>
            <w:vAlign w:val="center"/>
          </w:tcPr>
          <w:p w:rsidR="00CF21B3" w:rsidRDefault="00CF21B3" w:rsidP="003070C0">
            <w:pPr>
              <w:widowControl/>
              <w:jc w:val="center"/>
              <w:rPr>
                <w:rFonts w:ascii="宋体" w:hAnsi="宋体"/>
                <w:color w:val="000000"/>
                <w:sz w:val="24"/>
              </w:rPr>
            </w:pPr>
          </w:p>
        </w:tc>
        <w:tc>
          <w:tcPr>
            <w:tcW w:w="560" w:type="dxa"/>
            <w:vAlign w:val="center"/>
          </w:tcPr>
          <w:p w:rsidR="00CF21B3" w:rsidRDefault="00CF21B3" w:rsidP="003070C0">
            <w:pPr>
              <w:widowControl/>
              <w:jc w:val="center"/>
              <w:rPr>
                <w:rFonts w:ascii="宋体" w:hAnsi="宋体"/>
                <w:color w:val="000000"/>
                <w:sz w:val="24"/>
              </w:rPr>
            </w:pPr>
          </w:p>
        </w:tc>
        <w:tc>
          <w:tcPr>
            <w:tcW w:w="682" w:type="dxa"/>
            <w:vAlign w:val="center"/>
          </w:tcPr>
          <w:p w:rsidR="00CF21B3" w:rsidRDefault="00CF21B3" w:rsidP="003070C0">
            <w:pPr>
              <w:widowControl/>
              <w:jc w:val="center"/>
              <w:rPr>
                <w:rFonts w:ascii="宋体" w:hAnsi="宋体"/>
                <w:color w:val="000000"/>
                <w:sz w:val="24"/>
              </w:rPr>
            </w:pPr>
          </w:p>
        </w:tc>
        <w:tc>
          <w:tcPr>
            <w:tcW w:w="955" w:type="dxa"/>
            <w:vAlign w:val="center"/>
          </w:tcPr>
          <w:p w:rsidR="00CF21B3" w:rsidRDefault="00CF21B3" w:rsidP="003070C0">
            <w:pPr>
              <w:widowControl/>
              <w:jc w:val="center"/>
              <w:rPr>
                <w:rFonts w:ascii="宋体" w:hAnsi="宋体"/>
                <w:color w:val="000000"/>
                <w:sz w:val="24"/>
              </w:rPr>
            </w:pPr>
          </w:p>
        </w:tc>
      </w:tr>
      <w:tr w:rsidR="00CF21B3" w:rsidTr="003070C0">
        <w:trPr>
          <w:jc w:val="center"/>
        </w:trPr>
        <w:tc>
          <w:tcPr>
            <w:tcW w:w="1365" w:type="dxa"/>
            <w:gridSpan w:val="2"/>
            <w:vMerge/>
            <w:vAlign w:val="center"/>
          </w:tcPr>
          <w:p w:rsidR="00CF21B3" w:rsidRDefault="00CF21B3" w:rsidP="003070C0">
            <w:pPr>
              <w:widowControl/>
              <w:jc w:val="center"/>
              <w:rPr>
                <w:rFonts w:ascii="宋体" w:hAnsi="宋体"/>
                <w:color w:val="000000"/>
                <w:sz w:val="24"/>
              </w:rPr>
            </w:pPr>
          </w:p>
        </w:tc>
        <w:tc>
          <w:tcPr>
            <w:tcW w:w="2960"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教育经济学名著选读</w:t>
            </w:r>
          </w:p>
        </w:tc>
        <w:tc>
          <w:tcPr>
            <w:tcW w:w="657"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2</w:t>
            </w:r>
          </w:p>
        </w:tc>
        <w:tc>
          <w:tcPr>
            <w:tcW w:w="623"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36</w:t>
            </w:r>
          </w:p>
        </w:tc>
        <w:tc>
          <w:tcPr>
            <w:tcW w:w="539" w:type="dxa"/>
            <w:vAlign w:val="center"/>
          </w:tcPr>
          <w:p w:rsidR="00CF21B3" w:rsidRDefault="00CF21B3" w:rsidP="003070C0">
            <w:pPr>
              <w:widowControl/>
              <w:jc w:val="center"/>
              <w:rPr>
                <w:rFonts w:ascii="宋体" w:hAnsi="宋体"/>
                <w:color w:val="000000"/>
                <w:sz w:val="24"/>
              </w:rPr>
            </w:pPr>
          </w:p>
        </w:tc>
        <w:tc>
          <w:tcPr>
            <w:tcW w:w="539" w:type="dxa"/>
            <w:vAlign w:val="center"/>
          </w:tcPr>
          <w:p w:rsidR="00CF21B3" w:rsidRDefault="00CF21B3" w:rsidP="003070C0">
            <w:pPr>
              <w:widowControl/>
              <w:jc w:val="center"/>
              <w:rPr>
                <w:rFonts w:ascii="宋体" w:hAnsi="宋体"/>
                <w:color w:val="000000"/>
                <w:sz w:val="24"/>
              </w:rPr>
            </w:pPr>
          </w:p>
        </w:tc>
        <w:tc>
          <w:tcPr>
            <w:tcW w:w="539"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w:t>
            </w:r>
          </w:p>
        </w:tc>
        <w:tc>
          <w:tcPr>
            <w:tcW w:w="539" w:type="dxa"/>
            <w:vAlign w:val="center"/>
          </w:tcPr>
          <w:p w:rsidR="00CF21B3" w:rsidRDefault="00CF21B3" w:rsidP="003070C0">
            <w:pPr>
              <w:widowControl/>
              <w:jc w:val="center"/>
              <w:rPr>
                <w:rFonts w:ascii="宋体" w:hAnsi="宋体"/>
                <w:color w:val="000000"/>
                <w:sz w:val="24"/>
              </w:rPr>
            </w:pPr>
          </w:p>
        </w:tc>
        <w:tc>
          <w:tcPr>
            <w:tcW w:w="560" w:type="dxa"/>
            <w:vAlign w:val="center"/>
          </w:tcPr>
          <w:p w:rsidR="00CF21B3" w:rsidRDefault="00CF21B3" w:rsidP="003070C0">
            <w:pPr>
              <w:widowControl/>
              <w:jc w:val="center"/>
              <w:rPr>
                <w:rFonts w:ascii="宋体" w:hAnsi="宋体"/>
                <w:color w:val="000000"/>
                <w:sz w:val="24"/>
              </w:rPr>
            </w:pPr>
          </w:p>
        </w:tc>
        <w:tc>
          <w:tcPr>
            <w:tcW w:w="682" w:type="dxa"/>
            <w:vAlign w:val="center"/>
          </w:tcPr>
          <w:p w:rsidR="00CF21B3" w:rsidRDefault="00CF21B3" w:rsidP="003070C0">
            <w:pPr>
              <w:widowControl/>
              <w:jc w:val="center"/>
              <w:rPr>
                <w:rFonts w:ascii="宋体" w:hAnsi="宋体"/>
                <w:color w:val="000000"/>
                <w:sz w:val="24"/>
              </w:rPr>
            </w:pPr>
          </w:p>
        </w:tc>
        <w:tc>
          <w:tcPr>
            <w:tcW w:w="955" w:type="dxa"/>
            <w:vAlign w:val="center"/>
          </w:tcPr>
          <w:p w:rsidR="00CF21B3" w:rsidRDefault="00CF21B3" w:rsidP="003070C0">
            <w:pPr>
              <w:widowControl/>
              <w:jc w:val="center"/>
              <w:rPr>
                <w:rFonts w:ascii="宋体" w:hAnsi="宋体"/>
                <w:color w:val="000000"/>
                <w:sz w:val="24"/>
              </w:rPr>
            </w:pPr>
          </w:p>
        </w:tc>
      </w:tr>
      <w:tr w:rsidR="00CF21B3" w:rsidTr="003070C0">
        <w:trPr>
          <w:jc w:val="center"/>
        </w:trPr>
        <w:tc>
          <w:tcPr>
            <w:tcW w:w="1365" w:type="dxa"/>
            <w:gridSpan w:val="2"/>
            <w:vMerge/>
            <w:vAlign w:val="center"/>
          </w:tcPr>
          <w:p w:rsidR="00CF21B3" w:rsidRDefault="00CF21B3" w:rsidP="003070C0">
            <w:pPr>
              <w:widowControl/>
              <w:jc w:val="center"/>
              <w:rPr>
                <w:rFonts w:ascii="宋体" w:hAnsi="宋体"/>
                <w:color w:val="000000"/>
                <w:sz w:val="24"/>
              </w:rPr>
            </w:pPr>
          </w:p>
        </w:tc>
        <w:tc>
          <w:tcPr>
            <w:tcW w:w="2960"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教育管理学名著选读</w:t>
            </w:r>
          </w:p>
        </w:tc>
        <w:tc>
          <w:tcPr>
            <w:tcW w:w="657"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2</w:t>
            </w:r>
          </w:p>
        </w:tc>
        <w:tc>
          <w:tcPr>
            <w:tcW w:w="623"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36</w:t>
            </w:r>
          </w:p>
        </w:tc>
        <w:tc>
          <w:tcPr>
            <w:tcW w:w="539" w:type="dxa"/>
            <w:vAlign w:val="center"/>
          </w:tcPr>
          <w:p w:rsidR="00CF21B3" w:rsidRDefault="00CF21B3" w:rsidP="003070C0">
            <w:pPr>
              <w:widowControl/>
              <w:jc w:val="center"/>
              <w:rPr>
                <w:rFonts w:ascii="宋体" w:hAnsi="宋体"/>
                <w:color w:val="000000"/>
                <w:sz w:val="24"/>
              </w:rPr>
            </w:pPr>
          </w:p>
        </w:tc>
        <w:tc>
          <w:tcPr>
            <w:tcW w:w="539" w:type="dxa"/>
            <w:vAlign w:val="center"/>
          </w:tcPr>
          <w:p w:rsidR="00CF21B3" w:rsidRDefault="00CF21B3" w:rsidP="003070C0">
            <w:pPr>
              <w:widowControl/>
              <w:jc w:val="center"/>
              <w:rPr>
                <w:rFonts w:ascii="宋体" w:hAnsi="宋体"/>
                <w:color w:val="000000"/>
                <w:sz w:val="24"/>
              </w:rPr>
            </w:pPr>
          </w:p>
        </w:tc>
        <w:tc>
          <w:tcPr>
            <w:tcW w:w="539"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w:t>
            </w:r>
          </w:p>
        </w:tc>
        <w:tc>
          <w:tcPr>
            <w:tcW w:w="539" w:type="dxa"/>
            <w:vAlign w:val="center"/>
          </w:tcPr>
          <w:p w:rsidR="00CF21B3" w:rsidRDefault="00CF21B3" w:rsidP="003070C0">
            <w:pPr>
              <w:widowControl/>
              <w:jc w:val="center"/>
              <w:rPr>
                <w:rFonts w:ascii="宋体" w:hAnsi="宋体"/>
                <w:color w:val="000000"/>
                <w:sz w:val="24"/>
              </w:rPr>
            </w:pPr>
          </w:p>
        </w:tc>
        <w:tc>
          <w:tcPr>
            <w:tcW w:w="560" w:type="dxa"/>
            <w:vAlign w:val="center"/>
          </w:tcPr>
          <w:p w:rsidR="00CF21B3" w:rsidRDefault="00CF21B3" w:rsidP="003070C0">
            <w:pPr>
              <w:widowControl/>
              <w:jc w:val="center"/>
              <w:rPr>
                <w:rFonts w:ascii="宋体" w:hAnsi="宋体"/>
                <w:color w:val="000000"/>
                <w:sz w:val="24"/>
              </w:rPr>
            </w:pPr>
          </w:p>
        </w:tc>
        <w:tc>
          <w:tcPr>
            <w:tcW w:w="682" w:type="dxa"/>
            <w:vAlign w:val="center"/>
          </w:tcPr>
          <w:p w:rsidR="00CF21B3" w:rsidRDefault="00CF21B3" w:rsidP="003070C0">
            <w:pPr>
              <w:widowControl/>
              <w:jc w:val="center"/>
              <w:rPr>
                <w:rFonts w:ascii="宋体" w:hAnsi="宋体"/>
                <w:color w:val="000000"/>
                <w:sz w:val="24"/>
              </w:rPr>
            </w:pPr>
          </w:p>
        </w:tc>
        <w:tc>
          <w:tcPr>
            <w:tcW w:w="955" w:type="dxa"/>
            <w:vAlign w:val="center"/>
          </w:tcPr>
          <w:p w:rsidR="00CF21B3" w:rsidRDefault="00CF21B3" w:rsidP="003070C0">
            <w:pPr>
              <w:widowControl/>
              <w:jc w:val="center"/>
              <w:rPr>
                <w:rFonts w:ascii="宋体" w:hAnsi="宋体"/>
                <w:color w:val="000000"/>
                <w:sz w:val="24"/>
              </w:rPr>
            </w:pPr>
          </w:p>
        </w:tc>
      </w:tr>
      <w:tr w:rsidR="00CF21B3" w:rsidTr="003070C0">
        <w:trPr>
          <w:jc w:val="center"/>
        </w:trPr>
        <w:tc>
          <w:tcPr>
            <w:tcW w:w="1365" w:type="dxa"/>
            <w:gridSpan w:val="2"/>
            <w:vMerge/>
            <w:vAlign w:val="center"/>
          </w:tcPr>
          <w:p w:rsidR="00CF21B3" w:rsidRDefault="00CF21B3" w:rsidP="003070C0">
            <w:pPr>
              <w:widowControl/>
              <w:jc w:val="center"/>
              <w:rPr>
                <w:rFonts w:ascii="宋体" w:hAnsi="宋体"/>
                <w:color w:val="000000"/>
                <w:sz w:val="24"/>
              </w:rPr>
            </w:pPr>
          </w:p>
        </w:tc>
        <w:tc>
          <w:tcPr>
            <w:tcW w:w="2960"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教育财政学</w:t>
            </w:r>
          </w:p>
        </w:tc>
        <w:tc>
          <w:tcPr>
            <w:tcW w:w="657"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2</w:t>
            </w:r>
          </w:p>
        </w:tc>
        <w:tc>
          <w:tcPr>
            <w:tcW w:w="623"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36</w:t>
            </w:r>
          </w:p>
        </w:tc>
        <w:tc>
          <w:tcPr>
            <w:tcW w:w="539" w:type="dxa"/>
            <w:vAlign w:val="center"/>
          </w:tcPr>
          <w:p w:rsidR="00CF21B3" w:rsidRDefault="00CF21B3" w:rsidP="003070C0">
            <w:pPr>
              <w:widowControl/>
              <w:jc w:val="center"/>
              <w:rPr>
                <w:rFonts w:ascii="宋体" w:hAnsi="宋体"/>
                <w:color w:val="000000"/>
                <w:sz w:val="24"/>
              </w:rPr>
            </w:pPr>
          </w:p>
        </w:tc>
        <w:tc>
          <w:tcPr>
            <w:tcW w:w="539" w:type="dxa"/>
            <w:vAlign w:val="center"/>
          </w:tcPr>
          <w:p w:rsidR="00CF21B3" w:rsidRDefault="00CF21B3" w:rsidP="003070C0">
            <w:pPr>
              <w:widowControl/>
              <w:jc w:val="center"/>
              <w:rPr>
                <w:rFonts w:ascii="宋体" w:hAnsi="宋体"/>
                <w:color w:val="000000"/>
                <w:sz w:val="24"/>
              </w:rPr>
            </w:pPr>
          </w:p>
        </w:tc>
        <w:tc>
          <w:tcPr>
            <w:tcW w:w="539"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w:t>
            </w:r>
          </w:p>
        </w:tc>
        <w:tc>
          <w:tcPr>
            <w:tcW w:w="539" w:type="dxa"/>
            <w:vAlign w:val="center"/>
          </w:tcPr>
          <w:p w:rsidR="00CF21B3" w:rsidRDefault="00CF21B3" w:rsidP="003070C0">
            <w:pPr>
              <w:widowControl/>
              <w:jc w:val="center"/>
              <w:rPr>
                <w:rFonts w:ascii="宋体" w:hAnsi="宋体"/>
                <w:color w:val="000000"/>
                <w:sz w:val="24"/>
              </w:rPr>
            </w:pPr>
          </w:p>
        </w:tc>
        <w:tc>
          <w:tcPr>
            <w:tcW w:w="560" w:type="dxa"/>
            <w:vAlign w:val="center"/>
          </w:tcPr>
          <w:p w:rsidR="00CF21B3" w:rsidRDefault="00CF21B3" w:rsidP="003070C0">
            <w:pPr>
              <w:widowControl/>
              <w:jc w:val="center"/>
              <w:rPr>
                <w:rFonts w:ascii="宋体" w:hAnsi="宋体"/>
                <w:color w:val="000000"/>
                <w:sz w:val="24"/>
              </w:rPr>
            </w:pPr>
          </w:p>
        </w:tc>
        <w:tc>
          <w:tcPr>
            <w:tcW w:w="682" w:type="dxa"/>
            <w:vAlign w:val="center"/>
          </w:tcPr>
          <w:p w:rsidR="00CF21B3" w:rsidRDefault="00CF21B3" w:rsidP="003070C0">
            <w:pPr>
              <w:widowControl/>
              <w:jc w:val="center"/>
              <w:rPr>
                <w:rFonts w:ascii="宋体" w:hAnsi="宋体"/>
                <w:color w:val="000000"/>
                <w:sz w:val="24"/>
              </w:rPr>
            </w:pPr>
          </w:p>
        </w:tc>
        <w:tc>
          <w:tcPr>
            <w:tcW w:w="955" w:type="dxa"/>
            <w:vAlign w:val="center"/>
          </w:tcPr>
          <w:p w:rsidR="00CF21B3" w:rsidRDefault="00CF21B3" w:rsidP="003070C0">
            <w:pPr>
              <w:widowControl/>
              <w:jc w:val="center"/>
              <w:rPr>
                <w:rFonts w:ascii="宋体" w:hAnsi="宋体"/>
                <w:color w:val="000000"/>
                <w:sz w:val="24"/>
              </w:rPr>
            </w:pPr>
          </w:p>
        </w:tc>
      </w:tr>
      <w:tr w:rsidR="00CF21B3" w:rsidTr="003070C0">
        <w:trPr>
          <w:jc w:val="center"/>
        </w:trPr>
        <w:tc>
          <w:tcPr>
            <w:tcW w:w="1365" w:type="dxa"/>
            <w:gridSpan w:val="2"/>
            <w:vMerge/>
            <w:vAlign w:val="center"/>
          </w:tcPr>
          <w:p w:rsidR="00CF21B3" w:rsidRDefault="00CF21B3" w:rsidP="003070C0">
            <w:pPr>
              <w:widowControl/>
              <w:jc w:val="center"/>
              <w:rPr>
                <w:rFonts w:ascii="宋体" w:hAnsi="宋体"/>
                <w:color w:val="000000"/>
                <w:sz w:val="24"/>
              </w:rPr>
            </w:pPr>
          </w:p>
        </w:tc>
        <w:tc>
          <w:tcPr>
            <w:tcW w:w="2960"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专业英语</w:t>
            </w:r>
          </w:p>
        </w:tc>
        <w:tc>
          <w:tcPr>
            <w:tcW w:w="657"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2</w:t>
            </w:r>
          </w:p>
        </w:tc>
        <w:tc>
          <w:tcPr>
            <w:tcW w:w="623"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36</w:t>
            </w:r>
          </w:p>
        </w:tc>
        <w:tc>
          <w:tcPr>
            <w:tcW w:w="539" w:type="dxa"/>
            <w:vAlign w:val="center"/>
          </w:tcPr>
          <w:p w:rsidR="00CF21B3" w:rsidRDefault="00CF21B3" w:rsidP="003070C0">
            <w:pPr>
              <w:widowControl/>
              <w:jc w:val="center"/>
              <w:rPr>
                <w:rFonts w:ascii="宋体" w:hAnsi="宋体"/>
                <w:color w:val="000000"/>
                <w:sz w:val="24"/>
              </w:rPr>
            </w:pPr>
          </w:p>
        </w:tc>
        <w:tc>
          <w:tcPr>
            <w:tcW w:w="539" w:type="dxa"/>
            <w:vAlign w:val="center"/>
          </w:tcPr>
          <w:p w:rsidR="00CF21B3" w:rsidRDefault="00CF21B3" w:rsidP="003070C0">
            <w:pPr>
              <w:widowControl/>
              <w:jc w:val="center"/>
              <w:rPr>
                <w:rFonts w:ascii="宋体" w:hAnsi="宋体"/>
                <w:color w:val="000000"/>
                <w:sz w:val="24"/>
              </w:rPr>
            </w:pPr>
          </w:p>
        </w:tc>
        <w:tc>
          <w:tcPr>
            <w:tcW w:w="539"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w:t>
            </w:r>
          </w:p>
        </w:tc>
        <w:tc>
          <w:tcPr>
            <w:tcW w:w="539" w:type="dxa"/>
            <w:vAlign w:val="center"/>
          </w:tcPr>
          <w:p w:rsidR="00CF21B3" w:rsidRDefault="00CF21B3" w:rsidP="003070C0">
            <w:pPr>
              <w:widowControl/>
              <w:jc w:val="center"/>
              <w:rPr>
                <w:rFonts w:ascii="宋体" w:hAnsi="宋体"/>
                <w:color w:val="000000"/>
                <w:sz w:val="24"/>
              </w:rPr>
            </w:pPr>
          </w:p>
        </w:tc>
        <w:tc>
          <w:tcPr>
            <w:tcW w:w="560" w:type="dxa"/>
            <w:vAlign w:val="center"/>
          </w:tcPr>
          <w:p w:rsidR="00CF21B3" w:rsidRDefault="00CF21B3" w:rsidP="003070C0">
            <w:pPr>
              <w:widowControl/>
              <w:jc w:val="center"/>
              <w:rPr>
                <w:rFonts w:ascii="宋体" w:hAnsi="宋体"/>
                <w:color w:val="000000"/>
                <w:sz w:val="24"/>
              </w:rPr>
            </w:pPr>
          </w:p>
        </w:tc>
        <w:tc>
          <w:tcPr>
            <w:tcW w:w="682" w:type="dxa"/>
            <w:vAlign w:val="center"/>
          </w:tcPr>
          <w:p w:rsidR="00CF21B3" w:rsidRDefault="00CF21B3" w:rsidP="003070C0">
            <w:pPr>
              <w:widowControl/>
              <w:jc w:val="center"/>
              <w:rPr>
                <w:rFonts w:ascii="宋体" w:hAnsi="宋体"/>
                <w:color w:val="000000"/>
                <w:sz w:val="24"/>
              </w:rPr>
            </w:pPr>
          </w:p>
        </w:tc>
        <w:tc>
          <w:tcPr>
            <w:tcW w:w="955" w:type="dxa"/>
            <w:vAlign w:val="center"/>
          </w:tcPr>
          <w:p w:rsidR="00CF21B3" w:rsidRDefault="00CF21B3" w:rsidP="003070C0">
            <w:pPr>
              <w:widowControl/>
              <w:jc w:val="center"/>
              <w:rPr>
                <w:rFonts w:ascii="宋体" w:hAnsi="宋体"/>
                <w:color w:val="000000"/>
                <w:sz w:val="24"/>
              </w:rPr>
            </w:pPr>
          </w:p>
        </w:tc>
      </w:tr>
      <w:tr w:rsidR="00CF21B3" w:rsidTr="003070C0">
        <w:trPr>
          <w:jc w:val="center"/>
        </w:trPr>
        <w:tc>
          <w:tcPr>
            <w:tcW w:w="1365" w:type="dxa"/>
            <w:gridSpan w:val="2"/>
            <w:vMerge/>
            <w:vAlign w:val="center"/>
          </w:tcPr>
          <w:p w:rsidR="00CF21B3" w:rsidRDefault="00CF21B3" w:rsidP="003070C0">
            <w:pPr>
              <w:widowControl/>
              <w:jc w:val="center"/>
              <w:rPr>
                <w:rFonts w:ascii="宋体" w:hAnsi="宋体"/>
                <w:color w:val="000000"/>
                <w:sz w:val="24"/>
              </w:rPr>
            </w:pPr>
          </w:p>
        </w:tc>
        <w:tc>
          <w:tcPr>
            <w:tcW w:w="2960"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教育哲学</w:t>
            </w:r>
          </w:p>
        </w:tc>
        <w:tc>
          <w:tcPr>
            <w:tcW w:w="657"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2</w:t>
            </w:r>
          </w:p>
        </w:tc>
        <w:tc>
          <w:tcPr>
            <w:tcW w:w="623"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36</w:t>
            </w:r>
          </w:p>
        </w:tc>
        <w:tc>
          <w:tcPr>
            <w:tcW w:w="539" w:type="dxa"/>
            <w:vAlign w:val="center"/>
          </w:tcPr>
          <w:p w:rsidR="00CF21B3" w:rsidRDefault="00CF21B3" w:rsidP="003070C0">
            <w:pPr>
              <w:widowControl/>
              <w:jc w:val="center"/>
              <w:rPr>
                <w:rFonts w:ascii="宋体" w:hAnsi="宋体"/>
                <w:color w:val="000000"/>
                <w:sz w:val="24"/>
              </w:rPr>
            </w:pPr>
          </w:p>
        </w:tc>
        <w:tc>
          <w:tcPr>
            <w:tcW w:w="539" w:type="dxa"/>
            <w:vAlign w:val="center"/>
          </w:tcPr>
          <w:p w:rsidR="00CF21B3" w:rsidRDefault="00CF21B3" w:rsidP="003070C0">
            <w:pPr>
              <w:widowControl/>
              <w:jc w:val="center"/>
              <w:rPr>
                <w:rFonts w:ascii="宋体" w:hAnsi="宋体"/>
                <w:color w:val="000000"/>
                <w:sz w:val="24"/>
              </w:rPr>
            </w:pPr>
          </w:p>
        </w:tc>
        <w:tc>
          <w:tcPr>
            <w:tcW w:w="539"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w:t>
            </w:r>
          </w:p>
        </w:tc>
        <w:tc>
          <w:tcPr>
            <w:tcW w:w="539" w:type="dxa"/>
            <w:vAlign w:val="center"/>
          </w:tcPr>
          <w:p w:rsidR="00CF21B3" w:rsidRDefault="00CF21B3" w:rsidP="003070C0">
            <w:pPr>
              <w:widowControl/>
              <w:jc w:val="center"/>
              <w:rPr>
                <w:rFonts w:ascii="宋体" w:hAnsi="宋体"/>
                <w:color w:val="000000"/>
                <w:sz w:val="24"/>
              </w:rPr>
            </w:pPr>
          </w:p>
        </w:tc>
        <w:tc>
          <w:tcPr>
            <w:tcW w:w="560" w:type="dxa"/>
            <w:vAlign w:val="center"/>
          </w:tcPr>
          <w:p w:rsidR="00CF21B3" w:rsidRDefault="00CF21B3" w:rsidP="003070C0">
            <w:pPr>
              <w:widowControl/>
              <w:jc w:val="center"/>
              <w:rPr>
                <w:rFonts w:ascii="宋体" w:hAnsi="宋体"/>
                <w:color w:val="000000"/>
                <w:sz w:val="24"/>
              </w:rPr>
            </w:pPr>
          </w:p>
        </w:tc>
        <w:tc>
          <w:tcPr>
            <w:tcW w:w="682" w:type="dxa"/>
            <w:vAlign w:val="center"/>
          </w:tcPr>
          <w:p w:rsidR="00CF21B3" w:rsidRDefault="00CF21B3" w:rsidP="003070C0">
            <w:pPr>
              <w:widowControl/>
              <w:jc w:val="center"/>
              <w:rPr>
                <w:rFonts w:ascii="宋体" w:hAnsi="宋体"/>
                <w:color w:val="000000"/>
                <w:sz w:val="24"/>
              </w:rPr>
            </w:pPr>
          </w:p>
        </w:tc>
        <w:tc>
          <w:tcPr>
            <w:tcW w:w="955" w:type="dxa"/>
            <w:vAlign w:val="center"/>
          </w:tcPr>
          <w:p w:rsidR="00CF21B3" w:rsidRDefault="00CF21B3" w:rsidP="003070C0">
            <w:pPr>
              <w:widowControl/>
              <w:jc w:val="center"/>
              <w:rPr>
                <w:rFonts w:ascii="宋体" w:hAnsi="宋体"/>
                <w:color w:val="000000"/>
                <w:sz w:val="24"/>
              </w:rPr>
            </w:pPr>
          </w:p>
        </w:tc>
      </w:tr>
      <w:tr w:rsidR="00CF21B3" w:rsidTr="003070C0">
        <w:trPr>
          <w:jc w:val="center"/>
        </w:trPr>
        <w:tc>
          <w:tcPr>
            <w:tcW w:w="1365" w:type="dxa"/>
            <w:gridSpan w:val="2"/>
            <w:vMerge/>
            <w:vAlign w:val="center"/>
          </w:tcPr>
          <w:p w:rsidR="00CF21B3" w:rsidRDefault="00CF21B3" w:rsidP="003070C0">
            <w:pPr>
              <w:widowControl/>
              <w:jc w:val="center"/>
              <w:rPr>
                <w:rFonts w:ascii="宋体" w:hAnsi="宋体"/>
                <w:color w:val="000000"/>
                <w:sz w:val="24"/>
              </w:rPr>
            </w:pPr>
          </w:p>
        </w:tc>
        <w:tc>
          <w:tcPr>
            <w:tcW w:w="2960"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比较教育学</w:t>
            </w:r>
          </w:p>
        </w:tc>
        <w:tc>
          <w:tcPr>
            <w:tcW w:w="657"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2</w:t>
            </w:r>
          </w:p>
        </w:tc>
        <w:tc>
          <w:tcPr>
            <w:tcW w:w="623"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36</w:t>
            </w:r>
          </w:p>
        </w:tc>
        <w:tc>
          <w:tcPr>
            <w:tcW w:w="539" w:type="dxa"/>
            <w:vAlign w:val="center"/>
          </w:tcPr>
          <w:p w:rsidR="00CF21B3" w:rsidRDefault="00CF21B3" w:rsidP="003070C0">
            <w:pPr>
              <w:widowControl/>
              <w:jc w:val="center"/>
              <w:rPr>
                <w:rFonts w:ascii="宋体" w:hAnsi="宋体"/>
                <w:color w:val="000000"/>
                <w:sz w:val="24"/>
              </w:rPr>
            </w:pPr>
          </w:p>
        </w:tc>
        <w:tc>
          <w:tcPr>
            <w:tcW w:w="539" w:type="dxa"/>
            <w:vAlign w:val="center"/>
          </w:tcPr>
          <w:p w:rsidR="00CF21B3" w:rsidRDefault="00CF21B3" w:rsidP="003070C0">
            <w:pPr>
              <w:widowControl/>
              <w:jc w:val="center"/>
              <w:rPr>
                <w:rFonts w:ascii="宋体" w:hAnsi="宋体"/>
                <w:color w:val="000000"/>
                <w:sz w:val="24"/>
              </w:rPr>
            </w:pPr>
          </w:p>
        </w:tc>
        <w:tc>
          <w:tcPr>
            <w:tcW w:w="539"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w:t>
            </w:r>
          </w:p>
        </w:tc>
        <w:tc>
          <w:tcPr>
            <w:tcW w:w="539" w:type="dxa"/>
            <w:vAlign w:val="center"/>
          </w:tcPr>
          <w:p w:rsidR="00CF21B3" w:rsidRDefault="00CF21B3" w:rsidP="003070C0">
            <w:pPr>
              <w:widowControl/>
              <w:jc w:val="center"/>
              <w:rPr>
                <w:rFonts w:ascii="宋体" w:hAnsi="宋体"/>
                <w:color w:val="000000"/>
                <w:sz w:val="24"/>
              </w:rPr>
            </w:pPr>
          </w:p>
        </w:tc>
        <w:tc>
          <w:tcPr>
            <w:tcW w:w="560" w:type="dxa"/>
            <w:vAlign w:val="center"/>
          </w:tcPr>
          <w:p w:rsidR="00CF21B3" w:rsidRDefault="00CF21B3" w:rsidP="003070C0">
            <w:pPr>
              <w:widowControl/>
              <w:jc w:val="center"/>
              <w:rPr>
                <w:rFonts w:ascii="宋体" w:hAnsi="宋体"/>
                <w:color w:val="000000"/>
                <w:sz w:val="24"/>
              </w:rPr>
            </w:pPr>
          </w:p>
        </w:tc>
        <w:tc>
          <w:tcPr>
            <w:tcW w:w="682" w:type="dxa"/>
            <w:vAlign w:val="center"/>
          </w:tcPr>
          <w:p w:rsidR="00CF21B3" w:rsidRDefault="00CF21B3" w:rsidP="003070C0">
            <w:pPr>
              <w:widowControl/>
              <w:jc w:val="center"/>
              <w:rPr>
                <w:rFonts w:ascii="宋体" w:hAnsi="宋体"/>
                <w:color w:val="000000"/>
                <w:sz w:val="24"/>
              </w:rPr>
            </w:pPr>
          </w:p>
        </w:tc>
        <w:tc>
          <w:tcPr>
            <w:tcW w:w="955" w:type="dxa"/>
            <w:vAlign w:val="center"/>
          </w:tcPr>
          <w:p w:rsidR="00CF21B3" w:rsidRDefault="00CF21B3" w:rsidP="003070C0">
            <w:pPr>
              <w:widowControl/>
              <w:jc w:val="center"/>
              <w:rPr>
                <w:rFonts w:ascii="宋体" w:hAnsi="宋体"/>
                <w:color w:val="000000"/>
                <w:sz w:val="24"/>
              </w:rPr>
            </w:pPr>
          </w:p>
        </w:tc>
      </w:tr>
      <w:tr w:rsidR="00CF21B3" w:rsidTr="003070C0">
        <w:trPr>
          <w:jc w:val="center"/>
        </w:trPr>
        <w:tc>
          <w:tcPr>
            <w:tcW w:w="1365" w:type="dxa"/>
            <w:gridSpan w:val="2"/>
            <w:vMerge/>
            <w:vAlign w:val="center"/>
          </w:tcPr>
          <w:p w:rsidR="00CF21B3" w:rsidRDefault="00CF21B3" w:rsidP="003070C0">
            <w:pPr>
              <w:widowControl/>
              <w:jc w:val="center"/>
              <w:rPr>
                <w:rFonts w:ascii="宋体" w:hAnsi="宋体"/>
                <w:color w:val="000000"/>
                <w:sz w:val="24"/>
              </w:rPr>
            </w:pPr>
          </w:p>
        </w:tc>
        <w:tc>
          <w:tcPr>
            <w:tcW w:w="2960" w:type="dxa"/>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教育组织行为学</w:t>
            </w:r>
          </w:p>
        </w:tc>
        <w:tc>
          <w:tcPr>
            <w:tcW w:w="657" w:type="dxa"/>
            <w:vAlign w:val="center"/>
          </w:tcPr>
          <w:p w:rsidR="00CF21B3" w:rsidRDefault="00CF21B3" w:rsidP="003070C0">
            <w:pPr>
              <w:widowControl/>
              <w:jc w:val="center"/>
              <w:rPr>
                <w:rFonts w:ascii="宋体" w:hAnsi="宋体"/>
                <w:color w:val="000000"/>
                <w:sz w:val="24"/>
              </w:rPr>
            </w:pPr>
          </w:p>
        </w:tc>
        <w:tc>
          <w:tcPr>
            <w:tcW w:w="623" w:type="dxa"/>
            <w:vAlign w:val="center"/>
          </w:tcPr>
          <w:p w:rsidR="00CF21B3" w:rsidRDefault="00CF21B3" w:rsidP="003070C0">
            <w:pPr>
              <w:widowControl/>
              <w:jc w:val="center"/>
              <w:rPr>
                <w:rFonts w:ascii="宋体" w:hAnsi="宋体"/>
                <w:color w:val="000000"/>
                <w:sz w:val="24"/>
              </w:rPr>
            </w:pPr>
          </w:p>
        </w:tc>
        <w:tc>
          <w:tcPr>
            <w:tcW w:w="539" w:type="dxa"/>
            <w:vAlign w:val="center"/>
          </w:tcPr>
          <w:p w:rsidR="00CF21B3" w:rsidRDefault="00CF21B3" w:rsidP="003070C0">
            <w:pPr>
              <w:widowControl/>
              <w:jc w:val="center"/>
              <w:rPr>
                <w:rFonts w:ascii="宋体" w:hAnsi="宋体"/>
                <w:color w:val="000000"/>
                <w:sz w:val="24"/>
              </w:rPr>
            </w:pPr>
          </w:p>
        </w:tc>
        <w:tc>
          <w:tcPr>
            <w:tcW w:w="539" w:type="dxa"/>
            <w:vAlign w:val="center"/>
          </w:tcPr>
          <w:p w:rsidR="00CF21B3" w:rsidRDefault="00CF21B3" w:rsidP="003070C0">
            <w:pPr>
              <w:widowControl/>
              <w:jc w:val="center"/>
              <w:rPr>
                <w:rFonts w:ascii="宋体" w:hAnsi="宋体"/>
                <w:color w:val="000000"/>
                <w:sz w:val="24"/>
              </w:rPr>
            </w:pPr>
          </w:p>
        </w:tc>
        <w:tc>
          <w:tcPr>
            <w:tcW w:w="539" w:type="dxa"/>
            <w:vAlign w:val="center"/>
          </w:tcPr>
          <w:p w:rsidR="00CF21B3" w:rsidRDefault="00CF21B3" w:rsidP="003070C0">
            <w:pPr>
              <w:widowControl/>
              <w:jc w:val="center"/>
              <w:rPr>
                <w:rFonts w:ascii="宋体" w:hAnsi="宋体"/>
                <w:color w:val="000000"/>
                <w:sz w:val="24"/>
              </w:rPr>
            </w:pPr>
          </w:p>
        </w:tc>
        <w:tc>
          <w:tcPr>
            <w:tcW w:w="539" w:type="dxa"/>
            <w:vAlign w:val="center"/>
          </w:tcPr>
          <w:p w:rsidR="00CF21B3" w:rsidRDefault="00CF21B3" w:rsidP="003070C0">
            <w:pPr>
              <w:widowControl/>
              <w:jc w:val="center"/>
              <w:rPr>
                <w:rFonts w:ascii="宋体" w:hAnsi="宋体"/>
                <w:color w:val="000000"/>
                <w:sz w:val="24"/>
              </w:rPr>
            </w:pPr>
          </w:p>
        </w:tc>
        <w:tc>
          <w:tcPr>
            <w:tcW w:w="560" w:type="dxa"/>
            <w:vAlign w:val="center"/>
          </w:tcPr>
          <w:p w:rsidR="00CF21B3" w:rsidRDefault="00CF21B3" w:rsidP="003070C0">
            <w:pPr>
              <w:widowControl/>
              <w:jc w:val="center"/>
              <w:rPr>
                <w:rFonts w:ascii="宋体" w:hAnsi="宋体"/>
                <w:color w:val="000000"/>
                <w:sz w:val="24"/>
              </w:rPr>
            </w:pPr>
          </w:p>
        </w:tc>
        <w:tc>
          <w:tcPr>
            <w:tcW w:w="682" w:type="dxa"/>
            <w:vAlign w:val="center"/>
          </w:tcPr>
          <w:p w:rsidR="00CF21B3" w:rsidRDefault="00CF21B3" w:rsidP="003070C0">
            <w:pPr>
              <w:widowControl/>
              <w:jc w:val="center"/>
              <w:rPr>
                <w:rFonts w:ascii="宋体" w:hAnsi="宋体"/>
                <w:color w:val="000000"/>
                <w:sz w:val="24"/>
              </w:rPr>
            </w:pPr>
          </w:p>
        </w:tc>
        <w:tc>
          <w:tcPr>
            <w:tcW w:w="955" w:type="dxa"/>
            <w:vAlign w:val="center"/>
          </w:tcPr>
          <w:p w:rsidR="00CF21B3" w:rsidRDefault="00CF21B3" w:rsidP="003070C0">
            <w:pPr>
              <w:widowControl/>
              <w:jc w:val="center"/>
              <w:rPr>
                <w:rFonts w:ascii="宋体" w:hAnsi="宋体"/>
                <w:color w:val="000000"/>
                <w:sz w:val="24"/>
              </w:rPr>
            </w:pPr>
          </w:p>
        </w:tc>
      </w:tr>
      <w:tr w:rsidR="00CF21B3" w:rsidTr="003070C0">
        <w:trPr>
          <w:jc w:val="center"/>
        </w:trPr>
        <w:tc>
          <w:tcPr>
            <w:tcW w:w="4325" w:type="dxa"/>
            <w:gridSpan w:val="3"/>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专题讲座</w:t>
            </w:r>
          </w:p>
        </w:tc>
        <w:tc>
          <w:tcPr>
            <w:tcW w:w="657" w:type="dxa"/>
            <w:vAlign w:val="center"/>
          </w:tcPr>
          <w:p w:rsidR="00CF21B3" w:rsidRDefault="00CF21B3" w:rsidP="003070C0">
            <w:pPr>
              <w:widowControl/>
              <w:jc w:val="center"/>
              <w:rPr>
                <w:rFonts w:ascii="宋体" w:hAnsi="宋体"/>
                <w:color w:val="000000"/>
                <w:sz w:val="24"/>
              </w:rPr>
            </w:pPr>
          </w:p>
        </w:tc>
        <w:tc>
          <w:tcPr>
            <w:tcW w:w="623" w:type="dxa"/>
            <w:vAlign w:val="center"/>
          </w:tcPr>
          <w:p w:rsidR="00CF21B3" w:rsidRDefault="00CF21B3" w:rsidP="003070C0">
            <w:pPr>
              <w:widowControl/>
              <w:jc w:val="center"/>
              <w:rPr>
                <w:rFonts w:ascii="宋体" w:hAnsi="宋体"/>
                <w:color w:val="000000"/>
                <w:sz w:val="24"/>
              </w:rPr>
            </w:pPr>
          </w:p>
        </w:tc>
        <w:tc>
          <w:tcPr>
            <w:tcW w:w="539" w:type="dxa"/>
          </w:tcPr>
          <w:p w:rsidR="00CF21B3" w:rsidRDefault="00CF21B3" w:rsidP="003070C0">
            <w:pPr>
              <w:widowControl/>
              <w:rPr>
                <w:color w:val="000000"/>
                <w:sz w:val="24"/>
              </w:rPr>
            </w:pPr>
            <w:r>
              <w:rPr>
                <w:rFonts w:ascii="宋体" w:hAnsi="宋体" w:hint="eastAsia"/>
                <w:color w:val="000000"/>
                <w:sz w:val="24"/>
              </w:rPr>
              <w:t>√</w:t>
            </w:r>
          </w:p>
        </w:tc>
        <w:tc>
          <w:tcPr>
            <w:tcW w:w="539" w:type="dxa"/>
          </w:tcPr>
          <w:p w:rsidR="00CF21B3" w:rsidRDefault="00CF21B3" w:rsidP="003070C0">
            <w:pPr>
              <w:widowControl/>
              <w:rPr>
                <w:color w:val="000000"/>
                <w:sz w:val="24"/>
              </w:rPr>
            </w:pPr>
            <w:r>
              <w:rPr>
                <w:rFonts w:ascii="宋体" w:hAnsi="宋体" w:hint="eastAsia"/>
                <w:color w:val="000000"/>
                <w:sz w:val="24"/>
              </w:rPr>
              <w:t>√</w:t>
            </w:r>
          </w:p>
        </w:tc>
        <w:tc>
          <w:tcPr>
            <w:tcW w:w="539" w:type="dxa"/>
          </w:tcPr>
          <w:p w:rsidR="00CF21B3" w:rsidRDefault="00CF21B3" w:rsidP="003070C0">
            <w:pPr>
              <w:widowControl/>
              <w:rPr>
                <w:color w:val="000000"/>
                <w:sz w:val="24"/>
              </w:rPr>
            </w:pPr>
            <w:r>
              <w:rPr>
                <w:rFonts w:ascii="宋体" w:hAnsi="宋体" w:hint="eastAsia"/>
                <w:color w:val="000000"/>
                <w:sz w:val="24"/>
              </w:rPr>
              <w:t>√</w:t>
            </w:r>
          </w:p>
        </w:tc>
        <w:tc>
          <w:tcPr>
            <w:tcW w:w="539" w:type="dxa"/>
          </w:tcPr>
          <w:p w:rsidR="00CF21B3" w:rsidRDefault="00CF21B3" w:rsidP="003070C0">
            <w:pPr>
              <w:widowControl/>
              <w:rPr>
                <w:color w:val="000000"/>
                <w:sz w:val="24"/>
              </w:rPr>
            </w:pPr>
            <w:r>
              <w:rPr>
                <w:rFonts w:ascii="宋体" w:hAnsi="宋体" w:hint="eastAsia"/>
                <w:color w:val="000000"/>
                <w:sz w:val="24"/>
              </w:rPr>
              <w:t>√</w:t>
            </w:r>
          </w:p>
        </w:tc>
        <w:tc>
          <w:tcPr>
            <w:tcW w:w="560" w:type="dxa"/>
          </w:tcPr>
          <w:p w:rsidR="00CF21B3" w:rsidRDefault="00CF21B3" w:rsidP="003070C0">
            <w:pPr>
              <w:widowControl/>
              <w:rPr>
                <w:color w:val="000000"/>
                <w:sz w:val="24"/>
              </w:rPr>
            </w:pPr>
            <w:r>
              <w:rPr>
                <w:rFonts w:ascii="宋体" w:hAnsi="宋体" w:hint="eastAsia"/>
                <w:color w:val="000000"/>
                <w:sz w:val="24"/>
              </w:rPr>
              <w:t>√</w:t>
            </w:r>
          </w:p>
        </w:tc>
        <w:tc>
          <w:tcPr>
            <w:tcW w:w="682" w:type="dxa"/>
          </w:tcPr>
          <w:p w:rsidR="00CF21B3" w:rsidRDefault="00CF21B3" w:rsidP="003070C0">
            <w:pPr>
              <w:widowControl/>
              <w:rPr>
                <w:color w:val="000000"/>
                <w:sz w:val="24"/>
              </w:rPr>
            </w:pPr>
            <w:r>
              <w:rPr>
                <w:rFonts w:ascii="宋体" w:hAnsi="宋体" w:hint="eastAsia"/>
                <w:color w:val="000000"/>
                <w:sz w:val="24"/>
              </w:rPr>
              <w:t>√</w:t>
            </w:r>
          </w:p>
        </w:tc>
        <w:tc>
          <w:tcPr>
            <w:tcW w:w="955" w:type="dxa"/>
            <w:vAlign w:val="center"/>
          </w:tcPr>
          <w:p w:rsidR="00CF21B3" w:rsidRDefault="00CF21B3" w:rsidP="003070C0">
            <w:pPr>
              <w:widowControl/>
              <w:jc w:val="center"/>
              <w:rPr>
                <w:rFonts w:ascii="宋体" w:hAnsi="宋体"/>
                <w:color w:val="000000"/>
                <w:sz w:val="24"/>
              </w:rPr>
            </w:pPr>
          </w:p>
        </w:tc>
      </w:tr>
      <w:tr w:rsidR="00CF21B3" w:rsidTr="003070C0">
        <w:trPr>
          <w:jc w:val="center"/>
        </w:trPr>
        <w:tc>
          <w:tcPr>
            <w:tcW w:w="4325" w:type="dxa"/>
            <w:gridSpan w:val="3"/>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学术活动</w:t>
            </w:r>
          </w:p>
        </w:tc>
        <w:tc>
          <w:tcPr>
            <w:tcW w:w="657" w:type="dxa"/>
            <w:vAlign w:val="center"/>
          </w:tcPr>
          <w:p w:rsidR="00CF21B3" w:rsidRDefault="00CF21B3" w:rsidP="003070C0">
            <w:pPr>
              <w:widowControl/>
              <w:jc w:val="center"/>
              <w:rPr>
                <w:rFonts w:ascii="宋体" w:hAnsi="宋体"/>
                <w:color w:val="000000"/>
                <w:sz w:val="24"/>
              </w:rPr>
            </w:pPr>
          </w:p>
        </w:tc>
        <w:tc>
          <w:tcPr>
            <w:tcW w:w="623" w:type="dxa"/>
            <w:vAlign w:val="center"/>
          </w:tcPr>
          <w:p w:rsidR="00CF21B3" w:rsidRDefault="00CF21B3" w:rsidP="003070C0">
            <w:pPr>
              <w:widowControl/>
              <w:jc w:val="center"/>
              <w:rPr>
                <w:rFonts w:ascii="宋体" w:hAnsi="宋体"/>
                <w:color w:val="000000"/>
                <w:sz w:val="24"/>
              </w:rPr>
            </w:pPr>
          </w:p>
        </w:tc>
        <w:tc>
          <w:tcPr>
            <w:tcW w:w="539" w:type="dxa"/>
          </w:tcPr>
          <w:p w:rsidR="00CF21B3" w:rsidRDefault="00CF21B3" w:rsidP="003070C0">
            <w:pPr>
              <w:widowControl/>
              <w:rPr>
                <w:color w:val="000000"/>
                <w:sz w:val="24"/>
              </w:rPr>
            </w:pPr>
            <w:r>
              <w:rPr>
                <w:rFonts w:ascii="宋体" w:hAnsi="宋体" w:hint="eastAsia"/>
                <w:color w:val="000000"/>
                <w:sz w:val="24"/>
              </w:rPr>
              <w:t>√</w:t>
            </w:r>
          </w:p>
        </w:tc>
        <w:tc>
          <w:tcPr>
            <w:tcW w:w="539" w:type="dxa"/>
          </w:tcPr>
          <w:p w:rsidR="00CF21B3" w:rsidRDefault="00CF21B3" w:rsidP="003070C0">
            <w:pPr>
              <w:widowControl/>
              <w:rPr>
                <w:color w:val="000000"/>
                <w:sz w:val="24"/>
              </w:rPr>
            </w:pPr>
            <w:r>
              <w:rPr>
                <w:rFonts w:ascii="宋体" w:hAnsi="宋体" w:hint="eastAsia"/>
                <w:color w:val="000000"/>
                <w:sz w:val="24"/>
              </w:rPr>
              <w:t>√</w:t>
            </w:r>
          </w:p>
        </w:tc>
        <w:tc>
          <w:tcPr>
            <w:tcW w:w="539" w:type="dxa"/>
          </w:tcPr>
          <w:p w:rsidR="00CF21B3" w:rsidRDefault="00CF21B3" w:rsidP="003070C0">
            <w:pPr>
              <w:widowControl/>
              <w:rPr>
                <w:color w:val="000000"/>
                <w:sz w:val="24"/>
              </w:rPr>
            </w:pPr>
            <w:r>
              <w:rPr>
                <w:rFonts w:ascii="宋体" w:hAnsi="宋体" w:hint="eastAsia"/>
                <w:color w:val="000000"/>
                <w:sz w:val="24"/>
              </w:rPr>
              <w:t>√</w:t>
            </w:r>
          </w:p>
        </w:tc>
        <w:tc>
          <w:tcPr>
            <w:tcW w:w="539" w:type="dxa"/>
          </w:tcPr>
          <w:p w:rsidR="00CF21B3" w:rsidRDefault="00CF21B3" w:rsidP="003070C0">
            <w:pPr>
              <w:widowControl/>
              <w:rPr>
                <w:color w:val="000000"/>
                <w:sz w:val="24"/>
              </w:rPr>
            </w:pPr>
            <w:r>
              <w:rPr>
                <w:rFonts w:ascii="宋体" w:hAnsi="宋体" w:hint="eastAsia"/>
                <w:color w:val="000000"/>
                <w:sz w:val="24"/>
              </w:rPr>
              <w:t>√</w:t>
            </w:r>
          </w:p>
        </w:tc>
        <w:tc>
          <w:tcPr>
            <w:tcW w:w="560" w:type="dxa"/>
          </w:tcPr>
          <w:p w:rsidR="00CF21B3" w:rsidRDefault="00CF21B3" w:rsidP="003070C0">
            <w:pPr>
              <w:widowControl/>
              <w:rPr>
                <w:color w:val="000000"/>
                <w:sz w:val="24"/>
              </w:rPr>
            </w:pPr>
            <w:r>
              <w:rPr>
                <w:rFonts w:ascii="宋体" w:hAnsi="宋体" w:hint="eastAsia"/>
                <w:color w:val="000000"/>
                <w:sz w:val="24"/>
              </w:rPr>
              <w:t>√</w:t>
            </w:r>
          </w:p>
        </w:tc>
        <w:tc>
          <w:tcPr>
            <w:tcW w:w="682" w:type="dxa"/>
          </w:tcPr>
          <w:p w:rsidR="00CF21B3" w:rsidRDefault="00CF21B3" w:rsidP="003070C0">
            <w:pPr>
              <w:widowControl/>
              <w:rPr>
                <w:color w:val="000000"/>
                <w:sz w:val="24"/>
              </w:rPr>
            </w:pPr>
            <w:r>
              <w:rPr>
                <w:rFonts w:ascii="宋体" w:hAnsi="宋体" w:hint="eastAsia"/>
                <w:color w:val="000000"/>
                <w:sz w:val="24"/>
              </w:rPr>
              <w:t>√</w:t>
            </w:r>
          </w:p>
        </w:tc>
        <w:tc>
          <w:tcPr>
            <w:tcW w:w="955" w:type="dxa"/>
            <w:vAlign w:val="center"/>
          </w:tcPr>
          <w:p w:rsidR="00CF21B3" w:rsidRDefault="00CF21B3" w:rsidP="003070C0">
            <w:pPr>
              <w:widowControl/>
              <w:jc w:val="center"/>
              <w:rPr>
                <w:rFonts w:ascii="宋体" w:hAnsi="宋体"/>
                <w:color w:val="000000"/>
                <w:sz w:val="24"/>
              </w:rPr>
            </w:pPr>
          </w:p>
        </w:tc>
      </w:tr>
      <w:tr w:rsidR="00CF21B3" w:rsidTr="003070C0">
        <w:trPr>
          <w:jc w:val="center"/>
        </w:trPr>
        <w:tc>
          <w:tcPr>
            <w:tcW w:w="4325" w:type="dxa"/>
            <w:gridSpan w:val="3"/>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实践活动</w:t>
            </w:r>
          </w:p>
        </w:tc>
        <w:tc>
          <w:tcPr>
            <w:tcW w:w="657" w:type="dxa"/>
            <w:vAlign w:val="center"/>
          </w:tcPr>
          <w:p w:rsidR="00CF21B3" w:rsidRDefault="00CF21B3" w:rsidP="003070C0">
            <w:pPr>
              <w:widowControl/>
              <w:jc w:val="center"/>
              <w:rPr>
                <w:rFonts w:ascii="宋体" w:hAnsi="宋体"/>
                <w:color w:val="000000"/>
                <w:sz w:val="24"/>
              </w:rPr>
            </w:pPr>
          </w:p>
        </w:tc>
        <w:tc>
          <w:tcPr>
            <w:tcW w:w="623" w:type="dxa"/>
            <w:vAlign w:val="center"/>
          </w:tcPr>
          <w:p w:rsidR="00CF21B3" w:rsidRDefault="00CF21B3" w:rsidP="003070C0">
            <w:pPr>
              <w:widowControl/>
              <w:jc w:val="center"/>
              <w:rPr>
                <w:rFonts w:ascii="宋体" w:hAnsi="宋体"/>
                <w:color w:val="000000"/>
                <w:sz w:val="24"/>
              </w:rPr>
            </w:pPr>
          </w:p>
        </w:tc>
        <w:tc>
          <w:tcPr>
            <w:tcW w:w="539" w:type="dxa"/>
            <w:vAlign w:val="center"/>
          </w:tcPr>
          <w:p w:rsidR="00CF21B3" w:rsidRDefault="00CF21B3" w:rsidP="003070C0">
            <w:pPr>
              <w:widowControl/>
              <w:jc w:val="center"/>
              <w:rPr>
                <w:rFonts w:ascii="宋体" w:hAnsi="宋体"/>
                <w:color w:val="000000"/>
                <w:sz w:val="24"/>
              </w:rPr>
            </w:pPr>
          </w:p>
        </w:tc>
        <w:tc>
          <w:tcPr>
            <w:tcW w:w="539" w:type="dxa"/>
            <w:vAlign w:val="center"/>
          </w:tcPr>
          <w:p w:rsidR="00CF21B3" w:rsidRDefault="00CF21B3" w:rsidP="003070C0">
            <w:pPr>
              <w:widowControl/>
              <w:jc w:val="center"/>
              <w:rPr>
                <w:rFonts w:ascii="宋体" w:hAnsi="宋体"/>
                <w:color w:val="000000"/>
                <w:sz w:val="24"/>
              </w:rPr>
            </w:pPr>
          </w:p>
        </w:tc>
        <w:tc>
          <w:tcPr>
            <w:tcW w:w="539" w:type="dxa"/>
            <w:vAlign w:val="center"/>
          </w:tcPr>
          <w:p w:rsidR="00CF21B3" w:rsidRDefault="00CF21B3" w:rsidP="003070C0">
            <w:pPr>
              <w:widowControl/>
              <w:jc w:val="center"/>
              <w:rPr>
                <w:rFonts w:ascii="宋体" w:hAnsi="宋体"/>
                <w:color w:val="000000"/>
                <w:sz w:val="24"/>
              </w:rPr>
            </w:pPr>
          </w:p>
        </w:tc>
        <w:tc>
          <w:tcPr>
            <w:tcW w:w="539" w:type="dxa"/>
          </w:tcPr>
          <w:p w:rsidR="00CF21B3" w:rsidRDefault="00CF21B3" w:rsidP="003070C0">
            <w:pPr>
              <w:widowControl/>
              <w:rPr>
                <w:color w:val="000000"/>
                <w:sz w:val="24"/>
              </w:rPr>
            </w:pPr>
            <w:r>
              <w:rPr>
                <w:rFonts w:ascii="宋体" w:hAnsi="宋体" w:hint="eastAsia"/>
                <w:color w:val="000000"/>
                <w:sz w:val="24"/>
              </w:rPr>
              <w:t>√</w:t>
            </w:r>
          </w:p>
        </w:tc>
        <w:tc>
          <w:tcPr>
            <w:tcW w:w="560" w:type="dxa"/>
          </w:tcPr>
          <w:p w:rsidR="00CF21B3" w:rsidRDefault="00CF21B3" w:rsidP="003070C0">
            <w:pPr>
              <w:widowControl/>
              <w:rPr>
                <w:color w:val="000000"/>
                <w:sz w:val="24"/>
              </w:rPr>
            </w:pPr>
            <w:r>
              <w:rPr>
                <w:rFonts w:ascii="宋体" w:hAnsi="宋体" w:hint="eastAsia"/>
                <w:color w:val="000000"/>
                <w:sz w:val="24"/>
              </w:rPr>
              <w:t>√</w:t>
            </w:r>
          </w:p>
        </w:tc>
        <w:tc>
          <w:tcPr>
            <w:tcW w:w="682" w:type="dxa"/>
            <w:vAlign w:val="center"/>
          </w:tcPr>
          <w:p w:rsidR="00CF21B3" w:rsidRDefault="00CF21B3" w:rsidP="003070C0">
            <w:pPr>
              <w:widowControl/>
              <w:jc w:val="center"/>
              <w:rPr>
                <w:rFonts w:ascii="宋体" w:hAnsi="宋体"/>
                <w:color w:val="000000"/>
                <w:sz w:val="24"/>
              </w:rPr>
            </w:pPr>
          </w:p>
        </w:tc>
        <w:tc>
          <w:tcPr>
            <w:tcW w:w="955" w:type="dxa"/>
            <w:vAlign w:val="center"/>
          </w:tcPr>
          <w:p w:rsidR="00CF21B3" w:rsidRDefault="00CF21B3" w:rsidP="003070C0">
            <w:pPr>
              <w:widowControl/>
              <w:jc w:val="center"/>
              <w:rPr>
                <w:rFonts w:ascii="宋体" w:hAnsi="宋体"/>
                <w:color w:val="000000"/>
                <w:sz w:val="24"/>
              </w:rPr>
            </w:pPr>
          </w:p>
        </w:tc>
      </w:tr>
      <w:tr w:rsidR="00CF21B3" w:rsidTr="003070C0">
        <w:trPr>
          <w:jc w:val="center"/>
        </w:trPr>
        <w:tc>
          <w:tcPr>
            <w:tcW w:w="4325" w:type="dxa"/>
            <w:gridSpan w:val="3"/>
            <w:vAlign w:val="center"/>
          </w:tcPr>
          <w:p w:rsidR="00CF21B3" w:rsidRDefault="00CF21B3" w:rsidP="003070C0">
            <w:pPr>
              <w:widowControl/>
              <w:jc w:val="center"/>
              <w:rPr>
                <w:rFonts w:ascii="宋体" w:hAnsi="宋体"/>
                <w:color w:val="000000"/>
                <w:sz w:val="24"/>
              </w:rPr>
            </w:pPr>
            <w:r>
              <w:rPr>
                <w:rFonts w:ascii="宋体" w:hAnsi="宋体" w:hint="eastAsia"/>
                <w:color w:val="000000"/>
                <w:sz w:val="24"/>
              </w:rPr>
              <w:t>学位论文</w:t>
            </w:r>
          </w:p>
        </w:tc>
        <w:tc>
          <w:tcPr>
            <w:tcW w:w="657" w:type="dxa"/>
            <w:vAlign w:val="center"/>
          </w:tcPr>
          <w:p w:rsidR="00CF21B3" w:rsidRDefault="00CF21B3" w:rsidP="003070C0">
            <w:pPr>
              <w:widowControl/>
              <w:jc w:val="center"/>
              <w:rPr>
                <w:rFonts w:ascii="宋体" w:hAnsi="宋体"/>
                <w:color w:val="000000"/>
                <w:sz w:val="24"/>
              </w:rPr>
            </w:pPr>
          </w:p>
        </w:tc>
        <w:tc>
          <w:tcPr>
            <w:tcW w:w="623" w:type="dxa"/>
            <w:vAlign w:val="center"/>
          </w:tcPr>
          <w:p w:rsidR="00CF21B3" w:rsidRDefault="00CF21B3" w:rsidP="003070C0">
            <w:pPr>
              <w:widowControl/>
              <w:jc w:val="center"/>
              <w:rPr>
                <w:rFonts w:ascii="宋体" w:hAnsi="宋体"/>
                <w:color w:val="000000"/>
                <w:sz w:val="24"/>
              </w:rPr>
            </w:pPr>
          </w:p>
        </w:tc>
        <w:tc>
          <w:tcPr>
            <w:tcW w:w="539" w:type="dxa"/>
            <w:vAlign w:val="center"/>
          </w:tcPr>
          <w:p w:rsidR="00CF21B3" w:rsidRDefault="00CF21B3" w:rsidP="003070C0">
            <w:pPr>
              <w:widowControl/>
              <w:jc w:val="center"/>
              <w:rPr>
                <w:rFonts w:ascii="宋体" w:hAnsi="宋体"/>
                <w:color w:val="000000"/>
                <w:sz w:val="24"/>
              </w:rPr>
            </w:pPr>
          </w:p>
        </w:tc>
        <w:tc>
          <w:tcPr>
            <w:tcW w:w="539" w:type="dxa"/>
            <w:vAlign w:val="center"/>
          </w:tcPr>
          <w:p w:rsidR="00CF21B3" w:rsidRDefault="00CF21B3" w:rsidP="003070C0">
            <w:pPr>
              <w:widowControl/>
              <w:jc w:val="center"/>
              <w:rPr>
                <w:rFonts w:ascii="宋体" w:hAnsi="宋体"/>
                <w:color w:val="000000"/>
                <w:sz w:val="24"/>
              </w:rPr>
            </w:pPr>
          </w:p>
        </w:tc>
        <w:tc>
          <w:tcPr>
            <w:tcW w:w="539" w:type="dxa"/>
          </w:tcPr>
          <w:p w:rsidR="00CF21B3" w:rsidRDefault="00CF21B3" w:rsidP="003070C0">
            <w:pPr>
              <w:widowControl/>
              <w:rPr>
                <w:color w:val="000000"/>
                <w:sz w:val="24"/>
              </w:rPr>
            </w:pPr>
            <w:r>
              <w:rPr>
                <w:rFonts w:ascii="宋体" w:hAnsi="宋体" w:hint="eastAsia"/>
                <w:color w:val="000000"/>
                <w:sz w:val="24"/>
              </w:rPr>
              <w:t>√</w:t>
            </w:r>
          </w:p>
        </w:tc>
        <w:tc>
          <w:tcPr>
            <w:tcW w:w="539" w:type="dxa"/>
          </w:tcPr>
          <w:p w:rsidR="00CF21B3" w:rsidRDefault="00CF21B3" w:rsidP="003070C0">
            <w:pPr>
              <w:widowControl/>
              <w:rPr>
                <w:color w:val="000000"/>
                <w:sz w:val="24"/>
              </w:rPr>
            </w:pPr>
            <w:r>
              <w:rPr>
                <w:rFonts w:ascii="宋体" w:hAnsi="宋体" w:hint="eastAsia"/>
                <w:color w:val="000000"/>
                <w:sz w:val="24"/>
              </w:rPr>
              <w:t>√</w:t>
            </w:r>
          </w:p>
        </w:tc>
        <w:tc>
          <w:tcPr>
            <w:tcW w:w="560" w:type="dxa"/>
          </w:tcPr>
          <w:p w:rsidR="00CF21B3" w:rsidRDefault="00CF21B3" w:rsidP="003070C0">
            <w:pPr>
              <w:widowControl/>
              <w:rPr>
                <w:color w:val="000000"/>
                <w:sz w:val="24"/>
              </w:rPr>
            </w:pPr>
            <w:r>
              <w:rPr>
                <w:rFonts w:ascii="宋体" w:hAnsi="宋体" w:hint="eastAsia"/>
                <w:color w:val="000000"/>
                <w:sz w:val="24"/>
              </w:rPr>
              <w:t>√</w:t>
            </w:r>
          </w:p>
        </w:tc>
        <w:tc>
          <w:tcPr>
            <w:tcW w:w="682" w:type="dxa"/>
          </w:tcPr>
          <w:p w:rsidR="00CF21B3" w:rsidRDefault="00CF21B3" w:rsidP="003070C0">
            <w:pPr>
              <w:widowControl/>
              <w:rPr>
                <w:color w:val="000000"/>
                <w:sz w:val="24"/>
              </w:rPr>
            </w:pPr>
            <w:r>
              <w:rPr>
                <w:rFonts w:ascii="宋体" w:hAnsi="宋体" w:hint="eastAsia"/>
                <w:color w:val="000000"/>
                <w:sz w:val="24"/>
              </w:rPr>
              <w:t>√</w:t>
            </w:r>
          </w:p>
        </w:tc>
        <w:tc>
          <w:tcPr>
            <w:tcW w:w="955" w:type="dxa"/>
            <w:vAlign w:val="center"/>
          </w:tcPr>
          <w:p w:rsidR="00CF21B3" w:rsidRDefault="00CF21B3" w:rsidP="003070C0">
            <w:pPr>
              <w:widowControl/>
              <w:jc w:val="center"/>
              <w:rPr>
                <w:rFonts w:ascii="宋体" w:hAnsi="宋体"/>
                <w:color w:val="000000"/>
                <w:sz w:val="24"/>
              </w:rPr>
            </w:pPr>
          </w:p>
        </w:tc>
      </w:tr>
    </w:tbl>
    <w:p w:rsidR="00CF21B3" w:rsidRDefault="00CF21B3" w:rsidP="00CF21B3">
      <w:pPr>
        <w:widowControl/>
        <w:spacing w:line="288" w:lineRule="auto"/>
        <w:jc w:val="left"/>
        <w:rPr>
          <w:rFonts w:ascii="黑体" w:hAnsi="黑体" w:hint="eastAsia"/>
          <w:b/>
          <w:color w:val="000000"/>
          <w:sz w:val="32"/>
          <w:szCs w:val="32"/>
        </w:rPr>
      </w:pPr>
    </w:p>
    <w:p w:rsidR="00CF21B3" w:rsidRDefault="00CF21B3" w:rsidP="00CF21B3">
      <w:pPr>
        <w:pStyle w:val="2"/>
        <w:widowControl/>
        <w:spacing w:before="0" w:after="240" w:line="288" w:lineRule="auto"/>
        <w:rPr>
          <w:rFonts w:ascii="黑体" w:eastAsia="黑体"/>
        </w:rPr>
      </w:pPr>
      <w:r>
        <w:rPr>
          <w:rFonts w:ascii="黑体" w:hAnsi="黑体"/>
          <w:color w:val="000000"/>
        </w:rPr>
        <w:br w:type="page"/>
      </w:r>
      <w:bookmarkStart w:id="7" w:name="_Toc429329308"/>
      <w:bookmarkStart w:id="8" w:name="_Toc429329508"/>
      <w:bookmarkStart w:id="9" w:name="_Toc429330018"/>
      <w:r>
        <w:rPr>
          <w:rFonts w:ascii="黑体" w:eastAsia="黑体" w:hint="eastAsia"/>
        </w:rPr>
        <w:lastRenderedPageBreak/>
        <w:t>教育经济与管理专业硕士研究生阅读参考书目</w:t>
      </w:r>
      <w:bookmarkEnd w:id="7"/>
      <w:bookmarkEnd w:id="8"/>
      <w:bookmarkEnd w:id="9"/>
    </w:p>
    <w:p w:rsidR="00CF21B3" w:rsidRDefault="00CF21B3" w:rsidP="00CF21B3">
      <w:pPr>
        <w:pStyle w:val="21"/>
        <w:spacing w:line="288" w:lineRule="auto"/>
        <w:rPr>
          <w:color w:val="000000"/>
        </w:rPr>
      </w:pPr>
      <w:r>
        <w:rPr>
          <w:rFonts w:hint="eastAsia"/>
          <w:color w:val="000000"/>
        </w:rPr>
        <w:t>为保证研究生掌握本学科坚实的基础理论和系统的专门知识，达到预期的培养目标和要求，本专业硕士研究生在学习期间除了学习各门课程在教学中所规定的学习书目外，还应阅读一些基本文献。</w:t>
      </w:r>
    </w:p>
    <w:p w:rsidR="00CF21B3" w:rsidRDefault="00CF21B3" w:rsidP="00CF21B3">
      <w:pPr>
        <w:pStyle w:val="21"/>
        <w:spacing w:line="288" w:lineRule="auto"/>
        <w:ind w:firstLineChars="0" w:firstLine="0"/>
        <w:jc w:val="left"/>
        <w:rPr>
          <w:rFonts w:ascii="黑体" w:hAnsi="黑体"/>
          <w:color w:val="000000"/>
          <w:szCs w:val="21"/>
        </w:rPr>
      </w:pPr>
      <w:r>
        <w:rPr>
          <w:rFonts w:ascii="黑体" w:hAnsi="黑体" w:hint="eastAsia"/>
          <w:b/>
          <w:color w:val="000000"/>
        </w:rPr>
        <w:t>参考书目与论文</w:t>
      </w:r>
    </w:p>
    <w:p w:rsidR="00CF21B3" w:rsidRDefault="00CF21B3" w:rsidP="00CF21B3">
      <w:pPr>
        <w:pStyle w:val="21"/>
        <w:spacing w:line="288" w:lineRule="auto"/>
        <w:ind w:firstLineChars="0" w:firstLine="0"/>
        <w:jc w:val="left"/>
        <w:rPr>
          <w:color w:val="000000"/>
        </w:rPr>
        <w:sectPr w:rsidR="00CF21B3">
          <w:pgSz w:w="11906" w:h="16838"/>
          <w:pgMar w:top="1440" w:right="1797" w:bottom="1440" w:left="1797" w:header="851" w:footer="992" w:gutter="0"/>
          <w:cols w:space="720"/>
          <w:docGrid w:type="lines" w:linePitch="312"/>
        </w:sectPr>
      </w:pPr>
    </w:p>
    <w:p w:rsidR="00CF21B3" w:rsidRDefault="00CF21B3" w:rsidP="00CF21B3">
      <w:pPr>
        <w:pStyle w:val="21"/>
        <w:spacing w:line="288" w:lineRule="auto"/>
        <w:ind w:firstLineChars="0" w:firstLine="0"/>
        <w:jc w:val="left"/>
        <w:rPr>
          <w:color w:val="000000"/>
        </w:rPr>
      </w:pPr>
      <w:r>
        <w:rPr>
          <w:rFonts w:hint="eastAsia"/>
          <w:color w:val="000000"/>
        </w:rPr>
        <w:lastRenderedPageBreak/>
        <w:t>[1][</w:t>
      </w:r>
      <w:r>
        <w:rPr>
          <w:rFonts w:hint="eastAsia"/>
          <w:color w:val="000000"/>
        </w:rPr>
        <w:t>美</w:t>
      </w:r>
      <w:r>
        <w:rPr>
          <w:rFonts w:hint="eastAsia"/>
          <w:color w:val="000000"/>
        </w:rPr>
        <w:t>]</w:t>
      </w:r>
      <w:r>
        <w:rPr>
          <w:rFonts w:hint="eastAsia"/>
          <w:color w:val="000000"/>
        </w:rPr>
        <w:t>杜威</w:t>
      </w:r>
      <w:r>
        <w:rPr>
          <w:rFonts w:hint="eastAsia"/>
          <w:color w:val="000000"/>
        </w:rPr>
        <w:t>.</w:t>
      </w:r>
      <w:r>
        <w:rPr>
          <w:rFonts w:hint="eastAsia"/>
          <w:color w:val="000000"/>
        </w:rPr>
        <w:t>民主主义与教育</w:t>
      </w:r>
      <w:r>
        <w:rPr>
          <w:rFonts w:hint="eastAsia"/>
          <w:color w:val="000000"/>
        </w:rPr>
        <w:t>.</w:t>
      </w:r>
      <w:r>
        <w:rPr>
          <w:rFonts w:hint="eastAsia"/>
          <w:color w:val="000000"/>
        </w:rPr>
        <w:t>北京：人民教育出版社，</w:t>
      </w:r>
      <w:r>
        <w:rPr>
          <w:rFonts w:hint="eastAsia"/>
          <w:color w:val="000000"/>
        </w:rPr>
        <w:t>1990</w:t>
      </w:r>
      <w:r>
        <w:rPr>
          <w:rFonts w:hint="eastAsia"/>
          <w:color w:val="000000"/>
        </w:rPr>
        <w:t>年</w:t>
      </w:r>
    </w:p>
    <w:p w:rsidR="00CF21B3" w:rsidRDefault="00CF21B3" w:rsidP="00CF21B3">
      <w:pPr>
        <w:pStyle w:val="21"/>
        <w:spacing w:line="288" w:lineRule="auto"/>
        <w:ind w:firstLineChars="0" w:firstLine="0"/>
        <w:jc w:val="left"/>
        <w:rPr>
          <w:color w:val="000000"/>
        </w:rPr>
      </w:pPr>
      <w:r>
        <w:rPr>
          <w:rFonts w:hint="eastAsia"/>
          <w:color w:val="000000"/>
        </w:rPr>
        <w:t>[2]</w:t>
      </w:r>
      <w:r>
        <w:rPr>
          <w:rFonts w:hint="eastAsia"/>
          <w:color w:val="000000"/>
        </w:rPr>
        <w:t>范先佐</w:t>
      </w:r>
      <w:r>
        <w:rPr>
          <w:rFonts w:hint="eastAsia"/>
          <w:color w:val="000000"/>
        </w:rPr>
        <w:t>.</w:t>
      </w:r>
      <w:r>
        <w:rPr>
          <w:rFonts w:hint="eastAsia"/>
          <w:color w:val="000000"/>
        </w:rPr>
        <w:t>教育经济学（第</w:t>
      </w:r>
      <w:r>
        <w:rPr>
          <w:rFonts w:hint="eastAsia"/>
          <w:color w:val="000000"/>
        </w:rPr>
        <w:t>2</w:t>
      </w:r>
      <w:r>
        <w:rPr>
          <w:rFonts w:hint="eastAsia"/>
          <w:color w:val="000000"/>
        </w:rPr>
        <w:t>版）</w:t>
      </w:r>
      <w:r>
        <w:rPr>
          <w:rFonts w:hint="eastAsia"/>
          <w:color w:val="000000"/>
        </w:rPr>
        <w:t>.</w:t>
      </w:r>
      <w:r>
        <w:rPr>
          <w:rFonts w:hint="eastAsia"/>
          <w:color w:val="000000"/>
        </w:rPr>
        <w:t>北京：中国人民大学出版社，</w:t>
      </w:r>
      <w:r>
        <w:rPr>
          <w:rFonts w:hint="eastAsia"/>
          <w:color w:val="000000"/>
        </w:rPr>
        <w:t>2012</w:t>
      </w:r>
      <w:r>
        <w:rPr>
          <w:rFonts w:hint="eastAsia"/>
          <w:color w:val="000000"/>
        </w:rPr>
        <w:t>年</w:t>
      </w:r>
    </w:p>
    <w:p w:rsidR="00CF21B3" w:rsidRDefault="00CF21B3" w:rsidP="00CF21B3">
      <w:pPr>
        <w:pStyle w:val="21"/>
        <w:spacing w:line="288" w:lineRule="auto"/>
        <w:ind w:firstLineChars="0" w:firstLine="0"/>
        <w:jc w:val="left"/>
        <w:rPr>
          <w:color w:val="000000"/>
        </w:rPr>
      </w:pPr>
      <w:r>
        <w:rPr>
          <w:rFonts w:hint="eastAsia"/>
          <w:color w:val="000000"/>
        </w:rPr>
        <w:t>[3]</w:t>
      </w:r>
      <w:r>
        <w:rPr>
          <w:rFonts w:hint="eastAsia"/>
          <w:color w:val="000000"/>
        </w:rPr>
        <w:t>厉以宁</w:t>
      </w:r>
      <w:r>
        <w:rPr>
          <w:rFonts w:hint="eastAsia"/>
          <w:color w:val="000000"/>
        </w:rPr>
        <w:t>.</w:t>
      </w:r>
      <w:r>
        <w:rPr>
          <w:rFonts w:hint="eastAsia"/>
          <w:color w:val="000000"/>
        </w:rPr>
        <w:t>教育经济学研究</w:t>
      </w:r>
      <w:r>
        <w:rPr>
          <w:rFonts w:hint="eastAsia"/>
          <w:color w:val="000000"/>
        </w:rPr>
        <w:t>.</w:t>
      </w:r>
      <w:r>
        <w:rPr>
          <w:rFonts w:hint="eastAsia"/>
          <w:color w:val="000000"/>
        </w:rPr>
        <w:t>北京：北京出版社，</w:t>
      </w:r>
      <w:r>
        <w:rPr>
          <w:rFonts w:hint="eastAsia"/>
          <w:color w:val="000000"/>
        </w:rPr>
        <w:t>1988</w:t>
      </w:r>
      <w:r>
        <w:rPr>
          <w:rFonts w:hint="eastAsia"/>
          <w:color w:val="000000"/>
        </w:rPr>
        <w:t>年</w:t>
      </w:r>
    </w:p>
    <w:p w:rsidR="00CF21B3" w:rsidRDefault="00CF21B3" w:rsidP="00CF21B3">
      <w:pPr>
        <w:pStyle w:val="21"/>
        <w:spacing w:line="288" w:lineRule="auto"/>
        <w:ind w:firstLineChars="0" w:firstLine="0"/>
        <w:jc w:val="left"/>
        <w:rPr>
          <w:color w:val="000000"/>
        </w:rPr>
      </w:pPr>
      <w:r>
        <w:rPr>
          <w:rFonts w:hint="eastAsia"/>
          <w:color w:val="000000"/>
        </w:rPr>
        <w:t>[4]</w:t>
      </w:r>
      <w:r>
        <w:rPr>
          <w:rFonts w:hint="eastAsia"/>
          <w:color w:val="000000"/>
        </w:rPr>
        <w:t>联合国教科文组织</w:t>
      </w:r>
      <w:r>
        <w:rPr>
          <w:rFonts w:hint="eastAsia"/>
          <w:color w:val="000000"/>
        </w:rPr>
        <w:t>.</w:t>
      </w:r>
      <w:r>
        <w:rPr>
          <w:rFonts w:hint="eastAsia"/>
          <w:color w:val="000000"/>
        </w:rPr>
        <w:t>教育——财富蕴藏其中</w:t>
      </w:r>
      <w:r>
        <w:rPr>
          <w:rFonts w:hint="eastAsia"/>
          <w:color w:val="000000"/>
        </w:rPr>
        <w:t>.</w:t>
      </w:r>
      <w:r>
        <w:rPr>
          <w:rFonts w:hint="eastAsia"/>
          <w:color w:val="000000"/>
        </w:rPr>
        <w:t>北京：教育科学出版社，</w:t>
      </w:r>
      <w:r>
        <w:rPr>
          <w:rFonts w:hint="eastAsia"/>
          <w:color w:val="000000"/>
        </w:rPr>
        <w:t>1996</w:t>
      </w:r>
      <w:r>
        <w:rPr>
          <w:rFonts w:hint="eastAsia"/>
          <w:color w:val="000000"/>
        </w:rPr>
        <w:t>年</w:t>
      </w:r>
    </w:p>
    <w:p w:rsidR="00CF21B3" w:rsidRDefault="00CF21B3" w:rsidP="00CF21B3">
      <w:pPr>
        <w:pStyle w:val="21"/>
        <w:spacing w:line="288" w:lineRule="auto"/>
        <w:ind w:firstLineChars="0" w:firstLine="0"/>
        <w:jc w:val="left"/>
        <w:rPr>
          <w:color w:val="000000"/>
        </w:rPr>
      </w:pPr>
      <w:r>
        <w:rPr>
          <w:rFonts w:hint="eastAsia"/>
          <w:color w:val="000000"/>
        </w:rPr>
        <w:t>[5] [</w:t>
      </w:r>
      <w:r>
        <w:rPr>
          <w:rFonts w:hint="eastAsia"/>
          <w:color w:val="000000"/>
        </w:rPr>
        <w:t>美</w:t>
      </w:r>
      <w:r>
        <w:rPr>
          <w:rFonts w:hint="eastAsia"/>
          <w:color w:val="000000"/>
        </w:rPr>
        <w:t>]</w:t>
      </w:r>
      <w:r>
        <w:rPr>
          <w:rFonts w:hint="eastAsia"/>
          <w:color w:val="000000"/>
        </w:rPr>
        <w:t>舒尔茨</w:t>
      </w:r>
      <w:r>
        <w:rPr>
          <w:rFonts w:hint="eastAsia"/>
          <w:color w:val="000000"/>
        </w:rPr>
        <w:t>.</w:t>
      </w:r>
      <w:r>
        <w:rPr>
          <w:rFonts w:hint="eastAsia"/>
          <w:color w:val="000000"/>
        </w:rPr>
        <w:t>人力投资：教育和研究的作用</w:t>
      </w:r>
      <w:r>
        <w:rPr>
          <w:rFonts w:hint="eastAsia"/>
          <w:color w:val="000000"/>
        </w:rPr>
        <w:t>.</w:t>
      </w:r>
      <w:r>
        <w:rPr>
          <w:rFonts w:hint="eastAsia"/>
          <w:color w:val="000000"/>
        </w:rPr>
        <w:t>北京：华夏出版社，</w:t>
      </w:r>
      <w:r>
        <w:rPr>
          <w:rFonts w:hint="eastAsia"/>
          <w:color w:val="000000"/>
        </w:rPr>
        <w:t>1990</w:t>
      </w:r>
      <w:r>
        <w:rPr>
          <w:rFonts w:hint="eastAsia"/>
          <w:color w:val="000000"/>
        </w:rPr>
        <w:t>年</w:t>
      </w:r>
    </w:p>
    <w:p w:rsidR="00CF21B3" w:rsidRDefault="00CF21B3" w:rsidP="00CF21B3">
      <w:pPr>
        <w:pStyle w:val="21"/>
        <w:spacing w:line="288" w:lineRule="auto"/>
        <w:ind w:firstLineChars="0" w:firstLine="0"/>
        <w:jc w:val="left"/>
        <w:rPr>
          <w:color w:val="000000"/>
        </w:rPr>
      </w:pPr>
      <w:r>
        <w:rPr>
          <w:rFonts w:hint="eastAsia"/>
          <w:color w:val="000000"/>
        </w:rPr>
        <w:t>[6][</w:t>
      </w:r>
      <w:r>
        <w:rPr>
          <w:rFonts w:hint="eastAsia"/>
          <w:color w:val="000000"/>
        </w:rPr>
        <w:t>捷克</w:t>
      </w:r>
      <w:r>
        <w:rPr>
          <w:rFonts w:hint="eastAsia"/>
          <w:color w:val="000000"/>
        </w:rPr>
        <w:t>]</w:t>
      </w:r>
      <w:r>
        <w:rPr>
          <w:rFonts w:hint="eastAsia"/>
          <w:color w:val="000000"/>
        </w:rPr>
        <w:t>夸美纽斯</w:t>
      </w:r>
      <w:r>
        <w:rPr>
          <w:rFonts w:hint="eastAsia"/>
          <w:color w:val="000000"/>
        </w:rPr>
        <w:t>.</w:t>
      </w:r>
      <w:r>
        <w:rPr>
          <w:rFonts w:hint="eastAsia"/>
          <w:color w:val="000000"/>
        </w:rPr>
        <w:t>大教学论</w:t>
      </w:r>
      <w:r>
        <w:rPr>
          <w:rFonts w:hint="eastAsia"/>
          <w:color w:val="000000"/>
        </w:rPr>
        <w:t>.</w:t>
      </w:r>
      <w:r>
        <w:rPr>
          <w:rFonts w:hint="eastAsia"/>
          <w:color w:val="000000"/>
        </w:rPr>
        <w:t>北京：人民教育出版社</w:t>
      </w:r>
      <w:r>
        <w:rPr>
          <w:rFonts w:hint="eastAsia"/>
          <w:color w:val="000000"/>
        </w:rPr>
        <w:t>,2000</w:t>
      </w:r>
      <w:r>
        <w:rPr>
          <w:rFonts w:hint="eastAsia"/>
          <w:color w:val="000000"/>
        </w:rPr>
        <w:t>年</w:t>
      </w:r>
    </w:p>
    <w:p w:rsidR="00CF21B3" w:rsidRDefault="00CF21B3" w:rsidP="00CF21B3">
      <w:pPr>
        <w:pStyle w:val="21"/>
        <w:spacing w:line="288" w:lineRule="auto"/>
        <w:ind w:firstLineChars="0" w:firstLine="0"/>
        <w:jc w:val="left"/>
        <w:rPr>
          <w:color w:val="000000"/>
        </w:rPr>
      </w:pPr>
      <w:r>
        <w:rPr>
          <w:rFonts w:hint="eastAsia"/>
          <w:color w:val="000000"/>
        </w:rPr>
        <w:t>[7][</w:t>
      </w:r>
      <w:r>
        <w:rPr>
          <w:rFonts w:hint="eastAsia"/>
          <w:color w:val="000000"/>
        </w:rPr>
        <w:t>美</w:t>
      </w:r>
      <w:r>
        <w:rPr>
          <w:rFonts w:hint="eastAsia"/>
          <w:color w:val="000000"/>
        </w:rPr>
        <w:t>]</w:t>
      </w:r>
      <w:r>
        <w:rPr>
          <w:rFonts w:hint="eastAsia"/>
          <w:color w:val="000000"/>
        </w:rPr>
        <w:t>曾满超</w:t>
      </w:r>
      <w:r>
        <w:rPr>
          <w:rFonts w:hint="eastAsia"/>
          <w:color w:val="000000"/>
        </w:rPr>
        <w:t>.</w:t>
      </w:r>
      <w:r>
        <w:rPr>
          <w:rFonts w:hint="eastAsia"/>
          <w:color w:val="000000"/>
        </w:rPr>
        <w:t>西方教育经济学流派</w:t>
      </w:r>
      <w:r>
        <w:rPr>
          <w:rFonts w:hint="eastAsia"/>
          <w:color w:val="000000"/>
        </w:rPr>
        <w:t>.</w:t>
      </w:r>
      <w:r>
        <w:rPr>
          <w:rFonts w:hint="eastAsia"/>
          <w:color w:val="000000"/>
        </w:rPr>
        <w:t>北京：北京师范大学出版社，</w:t>
      </w:r>
      <w:r>
        <w:rPr>
          <w:rFonts w:hint="eastAsia"/>
          <w:color w:val="000000"/>
        </w:rPr>
        <w:t>1993</w:t>
      </w:r>
      <w:r>
        <w:rPr>
          <w:rFonts w:hint="eastAsia"/>
          <w:color w:val="000000"/>
        </w:rPr>
        <w:t>年</w:t>
      </w:r>
    </w:p>
    <w:p w:rsidR="00CF21B3" w:rsidRDefault="00CF21B3" w:rsidP="00CF21B3">
      <w:pPr>
        <w:pStyle w:val="21"/>
        <w:spacing w:line="288" w:lineRule="auto"/>
        <w:ind w:firstLineChars="0" w:firstLine="0"/>
        <w:jc w:val="left"/>
        <w:rPr>
          <w:color w:val="000000"/>
        </w:rPr>
      </w:pPr>
      <w:r>
        <w:rPr>
          <w:rFonts w:hint="eastAsia"/>
          <w:color w:val="000000"/>
        </w:rPr>
        <w:t xml:space="preserve">[8] </w:t>
      </w:r>
      <w:r>
        <w:rPr>
          <w:rFonts w:hint="eastAsia"/>
          <w:color w:val="000000"/>
        </w:rPr>
        <w:t>联合国教科文组织</w:t>
      </w:r>
      <w:r>
        <w:rPr>
          <w:rFonts w:hint="eastAsia"/>
          <w:color w:val="000000"/>
        </w:rPr>
        <w:t>.</w:t>
      </w:r>
      <w:r>
        <w:rPr>
          <w:rFonts w:hint="eastAsia"/>
          <w:color w:val="000000"/>
        </w:rPr>
        <w:t>学会生存——教育世界的今天与明天</w:t>
      </w:r>
      <w:r>
        <w:rPr>
          <w:rFonts w:hint="eastAsia"/>
          <w:color w:val="000000"/>
        </w:rPr>
        <w:t>.</w:t>
      </w:r>
      <w:r>
        <w:rPr>
          <w:rFonts w:hint="eastAsia"/>
          <w:color w:val="000000"/>
        </w:rPr>
        <w:t>北京：教育科学出版社，</w:t>
      </w:r>
      <w:r>
        <w:rPr>
          <w:rFonts w:hint="eastAsia"/>
          <w:color w:val="000000"/>
        </w:rPr>
        <w:t>1996</w:t>
      </w:r>
      <w:r>
        <w:rPr>
          <w:rFonts w:hint="eastAsia"/>
          <w:color w:val="000000"/>
        </w:rPr>
        <w:t>年</w:t>
      </w:r>
    </w:p>
    <w:p w:rsidR="00CF21B3" w:rsidRDefault="00CF21B3" w:rsidP="00CF21B3">
      <w:pPr>
        <w:pStyle w:val="21"/>
        <w:spacing w:line="288" w:lineRule="auto"/>
        <w:ind w:firstLineChars="0" w:firstLine="0"/>
        <w:jc w:val="left"/>
        <w:rPr>
          <w:color w:val="000000"/>
        </w:rPr>
      </w:pPr>
      <w:r>
        <w:rPr>
          <w:rFonts w:hint="eastAsia"/>
          <w:color w:val="000000"/>
        </w:rPr>
        <w:t>[9] [</w:t>
      </w:r>
      <w:r>
        <w:rPr>
          <w:rFonts w:hint="eastAsia"/>
          <w:color w:val="000000"/>
        </w:rPr>
        <w:t>美</w:t>
      </w:r>
      <w:r>
        <w:rPr>
          <w:rFonts w:hint="eastAsia"/>
          <w:color w:val="000000"/>
        </w:rPr>
        <w:t>]</w:t>
      </w:r>
      <w:hyperlink r:id="rId7" w:tgtFrame="_blank" w:history="1">
        <w:r>
          <w:rPr>
            <w:rFonts w:hint="eastAsia"/>
            <w:color w:val="000000"/>
          </w:rPr>
          <w:t>德斯勒</w:t>
        </w:r>
      </w:hyperlink>
      <w:r>
        <w:rPr>
          <w:rFonts w:hint="eastAsia"/>
          <w:color w:val="000000"/>
        </w:rPr>
        <w:t>.</w:t>
      </w:r>
      <w:r>
        <w:rPr>
          <w:rFonts w:hint="eastAsia"/>
          <w:color w:val="000000"/>
        </w:rPr>
        <w:t>人力资源管理</w:t>
      </w:r>
      <w:r>
        <w:rPr>
          <w:rFonts w:hint="eastAsia"/>
          <w:color w:val="000000"/>
        </w:rPr>
        <w:t xml:space="preserve">. </w:t>
      </w:r>
      <w:r>
        <w:rPr>
          <w:rFonts w:hint="eastAsia"/>
          <w:color w:val="000000"/>
        </w:rPr>
        <w:t>北京：中国人民大学出版社，</w:t>
      </w:r>
      <w:r>
        <w:rPr>
          <w:rFonts w:hint="eastAsia"/>
          <w:color w:val="000000"/>
        </w:rPr>
        <w:t>2012</w:t>
      </w:r>
      <w:r>
        <w:rPr>
          <w:rFonts w:hint="eastAsia"/>
          <w:color w:val="000000"/>
        </w:rPr>
        <w:t>年</w:t>
      </w:r>
    </w:p>
    <w:p w:rsidR="00CF21B3" w:rsidRDefault="00CF21B3" w:rsidP="00CF21B3">
      <w:pPr>
        <w:pStyle w:val="21"/>
        <w:spacing w:line="288" w:lineRule="auto"/>
        <w:ind w:firstLineChars="0" w:firstLine="0"/>
        <w:jc w:val="left"/>
        <w:rPr>
          <w:color w:val="000000"/>
        </w:rPr>
      </w:pPr>
      <w:r>
        <w:rPr>
          <w:rFonts w:hint="eastAsia"/>
          <w:color w:val="000000"/>
        </w:rPr>
        <w:t xml:space="preserve">[10] </w:t>
      </w:r>
      <w:r>
        <w:rPr>
          <w:rFonts w:hint="eastAsia"/>
          <w:color w:val="000000"/>
        </w:rPr>
        <w:t>陈孝彬</w:t>
      </w:r>
      <w:r>
        <w:rPr>
          <w:rFonts w:hint="eastAsia"/>
          <w:color w:val="000000"/>
        </w:rPr>
        <w:t>.</w:t>
      </w:r>
      <w:r>
        <w:rPr>
          <w:rFonts w:hint="eastAsia"/>
          <w:color w:val="000000"/>
        </w:rPr>
        <w:t>教育管理学</w:t>
      </w:r>
      <w:r>
        <w:rPr>
          <w:rFonts w:hint="eastAsia"/>
          <w:color w:val="000000"/>
        </w:rPr>
        <w:t xml:space="preserve">. </w:t>
      </w:r>
      <w:r>
        <w:rPr>
          <w:rFonts w:hint="eastAsia"/>
          <w:color w:val="000000"/>
        </w:rPr>
        <w:t>北京：</w:t>
      </w:r>
      <w:hyperlink r:id="rId8" w:tooltip="北京师范大学出版社" w:history="1">
        <w:r>
          <w:rPr>
            <w:color w:val="000000"/>
          </w:rPr>
          <w:t>北京师范大学出版社</w:t>
        </w:r>
      </w:hyperlink>
      <w:r>
        <w:rPr>
          <w:rFonts w:hint="eastAsia"/>
          <w:color w:val="000000"/>
        </w:rPr>
        <w:t>，</w:t>
      </w:r>
      <w:r>
        <w:rPr>
          <w:color w:val="000000"/>
        </w:rPr>
        <w:t>200</w:t>
      </w:r>
      <w:r>
        <w:rPr>
          <w:rFonts w:hint="eastAsia"/>
          <w:color w:val="000000"/>
        </w:rPr>
        <w:t>8</w:t>
      </w:r>
      <w:r>
        <w:rPr>
          <w:rFonts w:hint="eastAsia"/>
          <w:color w:val="000000"/>
        </w:rPr>
        <w:t>年</w:t>
      </w:r>
      <w:r>
        <w:rPr>
          <w:rFonts w:hint="eastAsia"/>
          <w:color w:val="000000"/>
        </w:rPr>
        <w:t>.</w:t>
      </w:r>
    </w:p>
    <w:p w:rsidR="00CF21B3" w:rsidRDefault="00CF21B3" w:rsidP="00CF21B3">
      <w:pPr>
        <w:pStyle w:val="21"/>
        <w:spacing w:line="288" w:lineRule="auto"/>
        <w:ind w:firstLineChars="0" w:firstLine="0"/>
        <w:jc w:val="left"/>
        <w:rPr>
          <w:color w:val="000000"/>
        </w:rPr>
      </w:pPr>
      <w:r>
        <w:rPr>
          <w:rFonts w:hint="eastAsia"/>
          <w:color w:val="000000"/>
        </w:rPr>
        <w:t>[11] [</w:t>
      </w:r>
      <w:r>
        <w:rPr>
          <w:rFonts w:hint="eastAsia"/>
          <w:color w:val="000000"/>
        </w:rPr>
        <w:t>美</w:t>
      </w:r>
      <w:r>
        <w:rPr>
          <w:rFonts w:hint="eastAsia"/>
          <w:color w:val="000000"/>
        </w:rPr>
        <w:t>]</w:t>
      </w:r>
      <w:hyperlink r:id="rId9" w:history="1">
        <w:r>
          <w:rPr>
            <w:color w:val="000000"/>
          </w:rPr>
          <w:t>塞西尔·</w:t>
        </w:r>
        <w:r>
          <w:rPr>
            <w:color w:val="000000"/>
          </w:rPr>
          <w:t>G.</w:t>
        </w:r>
        <w:r>
          <w:rPr>
            <w:color w:val="000000"/>
          </w:rPr>
          <w:t>米斯克尔</w:t>
        </w:r>
      </w:hyperlink>
      <w:r>
        <w:rPr>
          <w:color w:val="000000"/>
        </w:rPr>
        <w:t xml:space="preserve">, </w:t>
      </w:r>
      <w:hyperlink r:id="rId10" w:history="1">
        <w:r>
          <w:rPr>
            <w:color w:val="000000"/>
          </w:rPr>
          <w:t>韦恩·</w:t>
        </w:r>
        <w:r>
          <w:rPr>
            <w:color w:val="000000"/>
          </w:rPr>
          <w:t>K.</w:t>
        </w:r>
        <w:r>
          <w:rPr>
            <w:color w:val="000000"/>
          </w:rPr>
          <w:t>霍伊</w:t>
        </w:r>
      </w:hyperlink>
      <w:r>
        <w:rPr>
          <w:rFonts w:hint="eastAsia"/>
          <w:color w:val="000000"/>
        </w:rPr>
        <w:t>.</w:t>
      </w:r>
      <w:r>
        <w:rPr>
          <w:rFonts w:hint="eastAsia"/>
          <w:color w:val="000000"/>
        </w:rPr>
        <w:t>教育管理学：理论研究实践（第七版）</w:t>
      </w:r>
      <w:r>
        <w:rPr>
          <w:rFonts w:hint="eastAsia"/>
          <w:color w:val="000000"/>
        </w:rPr>
        <w:t>.</w:t>
      </w:r>
      <w:r>
        <w:rPr>
          <w:rFonts w:hint="eastAsia"/>
          <w:color w:val="000000"/>
        </w:rPr>
        <w:t>教育科学出版社，</w:t>
      </w:r>
      <w:r>
        <w:rPr>
          <w:rFonts w:hint="eastAsia"/>
          <w:color w:val="000000"/>
        </w:rPr>
        <w:t>2007</w:t>
      </w:r>
      <w:r>
        <w:rPr>
          <w:rFonts w:hint="eastAsia"/>
          <w:color w:val="000000"/>
        </w:rPr>
        <w:t>年</w:t>
      </w:r>
    </w:p>
    <w:p w:rsidR="00CF21B3" w:rsidRDefault="00CF21B3" w:rsidP="00CF21B3">
      <w:pPr>
        <w:pStyle w:val="21"/>
        <w:spacing w:line="288" w:lineRule="auto"/>
        <w:ind w:firstLineChars="0" w:firstLine="0"/>
        <w:jc w:val="left"/>
        <w:rPr>
          <w:color w:val="000000"/>
        </w:rPr>
      </w:pPr>
      <w:r>
        <w:rPr>
          <w:rFonts w:hint="eastAsia"/>
          <w:color w:val="000000"/>
        </w:rPr>
        <w:t xml:space="preserve">[12] </w:t>
      </w:r>
      <w:r>
        <w:rPr>
          <w:rFonts w:hint="eastAsia"/>
          <w:color w:val="000000"/>
        </w:rPr>
        <w:t>联合国教科文组织</w:t>
      </w:r>
      <w:r>
        <w:rPr>
          <w:rFonts w:hint="eastAsia"/>
          <w:color w:val="000000"/>
        </w:rPr>
        <w:t>.</w:t>
      </w:r>
      <w:r>
        <w:rPr>
          <w:rFonts w:hint="eastAsia"/>
          <w:color w:val="000000"/>
        </w:rPr>
        <w:t>教育的使命——面向二十一世纪的教育宣言和</w:t>
      </w:r>
      <w:r>
        <w:rPr>
          <w:rFonts w:hint="eastAsia"/>
          <w:color w:val="000000"/>
        </w:rPr>
        <w:lastRenderedPageBreak/>
        <w:t>行动纲领</w:t>
      </w:r>
      <w:r>
        <w:rPr>
          <w:rFonts w:hint="eastAsia"/>
          <w:color w:val="000000"/>
        </w:rPr>
        <w:t>.</w:t>
      </w:r>
      <w:r>
        <w:rPr>
          <w:rFonts w:hint="eastAsia"/>
          <w:color w:val="000000"/>
        </w:rPr>
        <w:t>北京：教育科学出版社，</w:t>
      </w:r>
      <w:r>
        <w:rPr>
          <w:rFonts w:hint="eastAsia"/>
          <w:color w:val="000000"/>
        </w:rPr>
        <w:t>1996</w:t>
      </w:r>
      <w:r>
        <w:rPr>
          <w:rFonts w:hint="eastAsia"/>
          <w:color w:val="000000"/>
        </w:rPr>
        <w:t>年</w:t>
      </w:r>
    </w:p>
    <w:p w:rsidR="00CF21B3" w:rsidRDefault="00CF21B3" w:rsidP="00CF21B3">
      <w:pPr>
        <w:pStyle w:val="21"/>
        <w:spacing w:line="288" w:lineRule="auto"/>
        <w:ind w:firstLineChars="0" w:firstLine="0"/>
        <w:jc w:val="left"/>
        <w:rPr>
          <w:color w:val="000000"/>
        </w:rPr>
      </w:pPr>
      <w:r>
        <w:rPr>
          <w:rFonts w:hint="eastAsia"/>
          <w:color w:val="000000"/>
        </w:rPr>
        <w:t>[13] [</w:t>
      </w:r>
      <w:r>
        <w:rPr>
          <w:rFonts w:hint="eastAsia"/>
          <w:color w:val="000000"/>
        </w:rPr>
        <w:t>美</w:t>
      </w:r>
      <w:r>
        <w:rPr>
          <w:rFonts w:hint="eastAsia"/>
          <w:color w:val="000000"/>
        </w:rPr>
        <w:t>]J.R.</w:t>
      </w:r>
      <w:r>
        <w:rPr>
          <w:rFonts w:hint="eastAsia"/>
          <w:color w:val="000000"/>
        </w:rPr>
        <w:t>弗林克尔</w:t>
      </w:r>
      <w:r>
        <w:rPr>
          <w:rFonts w:hint="eastAsia"/>
          <w:color w:val="000000"/>
        </w:rPr>
        <w:t xml:space="preserve">. </w:t>
      </w:r>
      <w:r>
        <w:rPr>
          <w:rFonts w:hint="eastAsia"/>
          <w:color w:val="000000"/>
        </w:rPr>
        <w:t>教育研究的设计与评估</w:t>
      </w:r>
      <w:r>
        <w:rPr>
          <w:rFonts w:hint="eastAsia"/>
          <w:color w:val="000000"/>
        </w:rPr>
        <w:t>.</w:t>
      </w:r>
      <w:r>
        <w:rPr>
          <w:rFonts w:hint="eastAsia"/>
          <w:color w:val="000000"/>
        </w:rPr>
        <w:t>北京：华夏出版社，</w:t>
      </w:r>
      <w:r>
        <w:rPr>
          <w:rFonts w:hint="eastAsia"/>
          <w:color w:val="000000"/>
        </w:rPr>
        <w:t>2004</w:t>
      </w:r>
      <w:r>
        <w:rPr>
          <w:rFonts w:hint="eastAsia"/>
          <w:color w:val="000000"/>
        </w:rPr>
        <w:t>年</w:t>
      </w:r>
    </w:p>
    <w:p w:rsidR="00CF21B3" w:rsidRDefault="00CF21B3" w:rsidP="00CF21B3">
      <w:pPr>
        <w:pStyle w:val="21"/>
        <w:spacing w:line="288" w:lineRule="auto"/>
        <w:ind w:firstLineChars="0" w:firstLine="0"/>
        <w:jc w:val="left"/>
        <w:rPr>
          <w:color w:val="000000"/>
        </w:rPr>
      </w:pPr>
      <w:r>
        <w:rPr>
          <w:rFonts w:hint="eastAsia"/>
          <w:color w:val="000000"/>
        </w:rPr>
        <w:t>[14] [</w:t>
      </w:r>
      <w:r>
        <w:rPr>
          <w:rFonts w:hint="eastAsia"/>
          <w:color w:val="000000"/>
        </w:rPr>
        <w:t>美</w:t>
      </w:r>
      <w:r>
        <w:rPr>
          <w:rFonts w:hint="eastAsia"/>
          <w:color w:val="000000"/>
        </w:rPr>
        <w:t>]</w:t>
      </w:r>
      <w:r>
        <w:rPr>
          <w:rFonts w:hint="eastAsia"/>
          <w:color w:val="000000"/>
        </w:rPr>
        <w:t>梅雷迪斯·</w:t>
      </w:r>
      <w:r>
        <w:rPr>
          <w:rFonts w:hint="eastAsia"/>
          <w:color w:val="000000"/>
        </w:rPr>
        <w:t xml:space="preserve">D </w:t>
      </w:r>
      <w:r>
        <w:rPr>
          <w:rFonts w:hint="eastAsia"/>
          <w:color w:val="000000"/>
        </w:rPr>
        <w:t>高尔等著，许庆豫等译</w:t>
      </w:r>
      <w:r>
        <w:rPr>
          <w:rFonts w:hint="eastAsia"/>
          <w:color w:val="000000"/>
        </w:rPr>
        <w:t xml:space="preserve">. </w:t>
      </w:r>
      <w:r>
        <w:rPr>
          <w:rFonts w:hint="eastAsia"/>
          <w:color w:val="000000"/>
        </w:rPr>
        <w:t>教育研究方法导论，南京：江苏教育出版社，</w:t>
      </w:r>
      <w:r>
        <w:rPr>
          <w:rFonts w:hint="eastAsia"/>
          <w:color w:val="000000"/>
        </w:rPr>
        <w:t xml:space="preserve">2004 </w:t>
      </w:r>
    </w:p>
    <w:p w:rsidR="00CF21B3" w:rsidRDefault="00CF21B3" w:rsidP="00CF21B3">
      <w:pPr>
        <w:pStyle w:val="21"/>
        <w:spacing w:line="288" w:lineRule="auto"/>
        <w:ind w:firstLineChars="0" w:firstLine="0"/>
        <w:jc w:val="left"/>
        <w:rPr>
          <w:color w:val="000000"/>
        </w:rPr>
      </w:pPr>
      <w:r>
        <w:rPr>
          <w:rFonts w:hint="eastAsia"/>
          <w:color w:val="000000"/>
        </w:rPr>
        <w:t>[15] [</w:t>
      </w:r>
      <w:r>
        <w:rPr>
          <w:color w:val="000000"/>
        </w:rPr>
        <w:t>美</w:t>
      </w:r>
      <w:r>
        <w:rPr>
          <w:rFonts w:hint="eastAsia"/>
          <w:color w:val="000000"/>
        </w:rPr>
        <w:t>]</w:t>
      </w:r>
      <w:r>
        <w:rPr>
          <w:color w:val="000000"/>
        </w:rPr>
        <w:t>金等著，</w:t>
      </w:r>
      <w:hyperlink r:id="rId11" w:tooltip="（美）金　等著，曹淑江　等译" w:history="1">
        <w:r>
          <w:rPr>
            <w:color w:val="000000"/>
          </w:rPr>
          <w:t>曹淑江</w:t>
        </w:r>
      </w:hyperlink>
      <w:r>
        <w:rPr>
          <w:color w:val="000000"/>
        </w:rPr>
        <w:t>等译</w:t>
      </w:r>
      <w:r>
        <w:rPr>
          <w:rFonts w:hint="eastAsia"/>
          <w:color w:val="000000"/>
        </w:rPr>
        <w:t>.</w:t>
      </w:r>
      <w:hyperlink r:id="rId12" w:anchor="ddclick?act=click&amp;pos=20841269_0_1_q&amp;cat=&amp;key=%BD%CC%D3%FD%B2%C6%D5%FE&amp;qinfo=132_1_48&amp;pinfo=&amp;minfo=&amp;ninfo=&amp;custid=&amp;permid=20130828153156306365241644342265799&amp;ref=http%3A%2F%2Fsearch.dangdang.com%2F%3Fkey%3D%25BD%25CC%25D3%25FD%25BE%25AD%25BC%25C3&amp;rcount=&amp;" w:tgtFrame="_blank" w:tooltip=" 教育财政——效率、公平与绩效（第三版）（教育学经典译丛） " w:history="1">
        <w:r>
          <w:rPr>
            <w:color w:val="000000"/>
          </w:rPr>
          <w:t>教育财政——效率、公平与绩效（第三版）（教育学经典译丛）</w:t>
        </w:r>
      </w:hyperlink>
      <w:r>
        <w:rPr>
          <w:rFonts w:hint="eastAsia"/>
          <w:color w:val="000000"/>
        </w:rPr>
        <w:t>,</w:t>
      </w:r>
      <w:r>
        <w:rPr>
          <w:rFonts w:hint="eastAsia"/>
          <w:color w:val="000000"/>
        </w:rPr>
        <w:t>北京：</w:t>
      </w:r>
      <w:hyperlink r:id="rId13" w:tooltip="中国人民大学出版社" w:history="1">
        <w:r>
          <w:rPr>
            <w:color w:val="000000"/>
          </w:rPr>
          <w:t>中国人民大学出版社</w:t>
        </w:r>
      </w:hyperlink>
      <w:r>
        <w:rPr>
          <w:rFonts w:hint="eastAsia"/>
          <w:color w:val="000000"/>
        </w:rPr>
        <w:t>，</w:t>
      </w:r>
      <w:r>
        <w:rPr>
          <w:rFonts w:hint="eastAsia"/>
          <w:color w:val="000000"/>
        </w:rPr>
        <w:t xml:space="preserve">2010 </w:t>
      </w:r>
      <w:r>
        <w:rPr>
          <w:rFonts w:hint="eastAsia"/>
          <w:color w:val="000000"/>
        </w:rPr>
        <w:t>年</w:t>
      </w:r>
    </w:p>
    <w:p w:rsidR="00CF21B3" w:rsidRDefault="00CF21B3" w:rsidP="00CF21B3">
      <w:pPr>
        <w:pStyle w:val="21"/>
        <w:spacing w:line="288" w:lineRule="auto"/>
        <w:ind w:firstLineChars="0" w:firstLine="0"/>
        <w:jc w:val="left"/>
        <w:rPr>
          <w:color w:val="000000"/>
        </w:rPr>
      </w:pPr>
      <w:r>
        <w:rPr>
          <w:rFonts w:hint="eastAsia"/>
          <w:color w:val="000000"/>
        </w:rPr>
        <w:t>[16]</w:t>
      </w:r>
      <w:r>
        <w:rPr>
          <w:rFonts w:hint="eastAsia"/>
          <w:color w:val="000000"/>
        </w:rPr>
        <w:t>邱源</w:t>
      </w:r>
      <w:r>
        <w:rPr>
          <w:rFonts w:hint="eastAsia"/>
          <w:color w:val="000000"/>
        </w:rPr>
        <w:t>.</w:t>
      </w:r>
      <w:r>
        <w:rPr>
          <w:rFonts w:hint="eastAsia"/>
          <w:color w:val="000000"/>
        </w:rPr>
        <w:t>教育经济学导论</w:t>
      </w:r>
      <w:r>
        <w:rPr>
          <w:rFonts w:hint="eastAsia"/>
          <w:color w:val="000000"/>
        </w:rPr>
        <w:t>.</w:t>
      </w:r>
      <w:r>
        <w:rPr>
          <w:rFonts w:hint="eastAsia"/>
          <w:color w:val="000000"/>
        </w:rPr>
        <w:t>北京：人民教育出版社，</w:t>
      </w:r>
      <w:r>
        <w:rPr>
          <w:rFonts w:hint="eastAsia"/>
          <w:color w:val="000000"/>
        </w:rPr>
        <w:t>1988</w:t>
      </w:r>
      <w:r>
        <w:rPr>
          <w:rFonts w:hint="eastAsia"/>
          <w:color w:val="000000"/>
        </w:rPr>
        <w:t>年</w:t>
      </w:r>
    </w:p>
    <w:p w:rsidR="00CF21B3" w:rsidRDefault="00CF21B3" w:rsidP="00CF21B3">
      <w:pPr>
        <w:pStyle w:val="21"/>
        <w:spacing w:line="288" w:lineRule="auto"/>
        <w:ind w:firstLineChars="0" w:firstLine="0"/>
        <w:jc w:val="left"/>
        <w:rPr>
          <w:color w:val="000000"/>
        </w:rPr>
      </w:pPr>
      <w:r>
        <w:rPr>
          <w:rFonts w:hint="eastAsia"/>
          <w:color w:val="000000"/>
        </w:rPr>
        <w:t>[17]</w:t>
      </w:r>
      <w:r>
        <w:rPr>
          <w:rFonts w:hint="eastAsia"/>
          <w:color w:val="000000"/>
        </w:rPr>
        <w:t>萧宗六、贺乐凡</w:t>
      </w:r>
      <w:r>
        <w:rPr>
          <w:rFonts w:hint="eastAsia"/>
          <w:color w:val="000000"/>
        </w:rPr>
        <w:t>.</w:t>
      </w:r>
      <w:r>
        <w:rPr>
          <w:rFonts w:hint="eastAsia"/>
          <w:color w:val="000000"/>
        </w:rPr>
        <w:t>中国教育行政学</w:t>
      </w:r>
      <w:r>
        <w:rPr>
          <w:rFonts w:hint="eastAsia"/>
          <w:color w:val="000000"/>
        </w:rPr>
        <w:t xml:space="preserve">. </w:t>
      </w:r>
      <w:r>
        <w:rPr>
          <w:rFonts w:hint="eastAsia"/>
          <w:color w:val="000000"/>
        </w:rPr>
        <w:t>北京：人民教育出版社，</w:t>
      </w:r>
      <w:r>
        <w:rPr>
          <w:rFonts w:hint="eastAsia"/>
          <w:color w:val="000000"/>
        </w:rPr>
        <w:t>1996</w:t>
      </w:r>
      <w:r>
        <w:rPr>
          <w:rFonts w:hint="eastAsia"/>
          <w:color w:val="000000"/>
        </w:rPr>
        <w:t>年</w:t>
      </w:r>
    </w:p>
    <w:p w:rsidR="00CF21B3" w:rsidRDefault="00CF21B3" w:rsidP="00CF21B3">
      <w:pPr>
        <w:pStyle w:val="21"/>
        <w:spacing w:line="288" w:lineRule="auto"/>
        <w:ind w:firstLineChars="0" w:firstLine="0"/>
        <w:jc w:val="left"/>
        <w:rPr>
          <w:color w:val="000000"/>
        </w:rPr>
      </w:pPr>
      <w:r>
        <w:rPr>
          <w:rFonts w:hint="eastAsia"/>
          <w:color w:val="000000"/>
        </w:rPr>
        <w:t>[18]</w:t>
      </w:r>
      <w:r>
        <w:rPr>
          <w:rFonts w:hint="eastAsia"/>
          <w:color w:val="000000"/>
        </w:rPr>
        <w:t>袁祖望</w:t>
      </w:r>
      <w:r>
        <w:rPr>
          <w:rFonts w:hint="eastAsia"/>
          <w:color w:val="000000"/>
        </w:rPr>
        <w:t>.</w:t>
      </w:r>
      <w:r>
        <w:rPr>
          <w:rFonts w:hint="eastAsia"/>
          <w:color w:val="000000"/>
        </w:rPr>
        <w:t>中外教育管理制度</w:t>
      </w:r>
      <w:r>
        <w:rPr>
          <w:rFonts w:hint="eastAsia"/>
          <w:color w:val="000000"/>
        </w:rPr>
        <w:t>.</w:t>
      </w:r>
      <w:r>
        <w:rPr>
          <w:rFonts w:hint="eastAsia"/>
          <w:color w:val="000000"/>
        </w:rPr>
        <w:t>武汉：武汉工业大学出版社</w:t>
      </w:r>
      <w:r>
        <w:rPr>
          <w:rFonts w:hint="eastAsia"/>
          <w:color w:val="000000"/>
        </w:rPr>
        <w:t>,1992</w:t>
      </w:r>
      <w:r>
        <w:rPr>
          <w:rFonts w:hint="eastAsia"/>
          <w:color w:val="000000"/>
        </w:rPr>
        <w:t>年</w:t>
      </w:r>
    </w:p>
    <w:p w:rsidR="00CF21B3" w:rsidRDefault="00CF21B3" w:rsidP="00CF21B3">
      <w:pPr>
        <w:pStyle w:val="21"/>
        <w:spacing w:line="288" w:lineRule="auto"/>
        <w:ind w:firstLineChars="0" w:firstLine="0"/>
        <w:jc w:val="left"/>
        <w:rPr>
          <w:color w:val="000000"/>
        </w:rPr>
      </w:pPr>
      <w:r>
        <w:rPr>
          <w:rFonts w:hint="eastAsia"/>
          <w:color w:val="000000"/>
        </w:rPr>
        <w:t>[19]</w:t>
      </w:r>
      <w:r>
        <w:rPr>
          <w:color w:val="000000"/>
        </w:rPr>
        <w:t xml:space="preserve"> </w:t>
      </w:r>
      <w:hyperlink r:id="rId14" w:tooltip="孙锦涛  主编" w:history="1">
        <w:r>
          <w:rPr>
            <w:color w:val="000000"/>
          </w:rPr>
          <w:t>孙锦涛</w:t>
        </w:r>
      </w:hyperlink>
      <w:r>
        <w:rPr>
          <w:color w:val="000000"/>
        </w:rPr>
        <w:t>主编</w:t>
      </w:r>
      <w:r>
        <w:rPr>
          <w:rFonts w:hint="eastAsia"/>
          <w:color w:val="000000"/>
        </w:rPr>
        <w:t xml:space="preserve">. </w:t>
      </w:r>
      <w:r>
        <w:rPr>
          <w:color w:val="000000"/>
        </w:rPr>
        <w:t>教育政策学</w:t>
      </w:r>
      <w:r>
        <w:rPr>
          <w:rFonts w:hint="eastAsia"/>
          <w:color w:val="000000"/>
        </w:rPr>
        <w:t>.</w:t>
      </w:r>
      <w:r>
        <w:rPr>
          <w:rFonts w:hint="eastAsia"/>
          <w:color w:val="000000"/>
        </w:rPr>
        <w:t>北京：</w:t>
      </w:r>
      <w:hyperlink r:id="rId15" w:tooltip="中国人民大学出版社" w:history="1">
        <w:r>
          <w:rPr>
            <w:color w:val="000000"/>
          </w:rPr>
          <w:t>中国人民大学出版社</w:t>
        </w:r>
      </w:hyperlink>
      <w:r>
        <w:rPr>
          <w:rFonts w:hint="eastAsia"/>
          <w:color w:val="000000"/>
        </w:rPr>
        <w:t>,2010</w:t>
      </w:r>
    </w:p>
    <w:p w:rsidR="00CF21B3" w:rsidRDefault="00CF21B3" w:rsidP="00CF21B3">
      <w:pPr>
        <w:pStyle w:val="21"/>
        <w:spacing w:line="288" w:lineRule="auto"/>
        <w:ind w:firstLineChars="0" w:firstLine="0"/>
        <w:jc w:val="left"/>
        <w:rPr>
          <w:color w:val="000000"/>
        </w:rPr>
      </w:pPr>
      <w:r>
        <w:rPr>
          <w:rFonts w:hint="eastAsia"/>
          <w:color w:val="000000"/>
        </w:rPr>
        <w:t>[20]</w:t>
      </w:r>
      <w:r>
        <w:rPr>
          <w:color w:val="000000"/>
        </w:rPr>
        <w:t xml:space="preserve"> </w:t>
      </w:r>
      <w:hyperlink r:id="rId16" w:tooltip="王德清　主编" w:history="1">
        <w:r>
          <w:rPr>
            <w:color w:val="000000"/>
          </w:rPr>
          <w:t>王德清</w:t>
        </w:r>
      </w:hyperlink>
      <w:r>
        <w:rPr>
          <w:rFonts w:hint="eastAsia"/>
          <w:color w:val="000000"/>
        </w:rPr>
        <w:t xml:space="preserve">. </w:t>
      </w:r>
      <w:hyperlink r:id="rId17" w:anchor="ddclick?act=click&amp;pos=22638669_0_1_q&amp;cat=&amp;key=%D1%A7%D0%A3%B9%DC%C0%ED%D1%A7&amp;qinfo=101_1_48&amp;pinfo=&amp;minfo=&amp;ninfo=&amp;custid=&amp;permid=20130828153156306365241644342265799&amp;ref=http%3A%2F%2Fwww.dangdang.com%2F&amp;rcount=&amp;type=&amp;t=1377675272000" w:tgtFrame="_blank" w:tooltip=" 学校管理学 " w:history="1">
        <w:r>
          <w:rPr>
            <w:color w:val="000000"/>
          </w:rPr>
          <w:t>学校管理学</w:t>
        </w:r>
      </w:hyperlink>
      <w:r>
        <w:rPr>
          <w:rFonts w:hint="eastAsia"/>
          <w:color w:val="000000"/>
        </w:rPr>
        <w:t>.</w:t>
      </w:r>
      <w:r>
        <w:rPr>
          <w:color w:val="000000"/>
        </w:rPr>
        <w:t xml:space="preserve"> </w:t>
      </w:r>
      <w:r>
        <w:rPr>
          <w:rFonts w:hint="eastAsia"/>
          <w:color w:val="000000"/>
        </w:rPr>
        <w:t>桂林：</w:t>
      </w:r>
      <w:hyperlink r:id="rId18" w:tooltip="西南师范大学出版社" w:history="1">
        <w:r>
          <w:rPr>
            <w:color w:val="000000"/>
          </w:rPr>
          <w:t>西南师范大学出版社</w:t>
        </w:r>
      </w:hyperlink>
      <w:r>
        <w:rPr>
          <w:rFonts w:hint="eastAsia"/>
          <w:color w:val="000000"/>
        </w:rPr>
        <w:t>，</w:t>
      </w:r>
      <w:r>
        <w:rPr>
          <w:rFonts w:hint="eastAsia"/>
          <w:color w:val="000000"/>
        </w:rPr>
        <w:t>2011</w:t>
      </w:r>
    </w:p>
    <w:p w:rsidR="00CF21B3" w:rsidRDefault="00CF21B3" w:rsidP="00CF21B3">
      <w:pPr>
        <w:pStyle w:val="21"/>
        <w:spacing w:line="288" w:lineRule="auto"/>
        <w:ind w:firstLineChars="0" w:firstLine="0"/>
        <w:jc w:val="left"/>
        <w:rPr>
          <w:color w:val="000000"/>
        </w:rPr>
      </w:pPr>
      <w:r>
        <w:rPr>
          <w:rFonts w:hint="eastAsia"/>
          <w:color w:val="000000"/>
        </w:rPr>
        <w:t>[21]</w:t>
      </w:r>
      <w:r>
        <w:rPr>
          <w:rFonts w:hint="eastAsia"/>
          <w:color w:val="000000"/>
        </w:rPr>
        <w:t>石中英</w:t>
      </w:r>
      <w:r>
        <w:rPr>
          <w:rFonts w:hint="eastAsia"/>
          <w:color w:val="000000"/>
        </w:rPr>
        <w:t>.</w:t>
      </w:r>
      <w:r>
        <w:rPr>
          <w:rFonts w:hint="eastAsia"/>
          <w:color w:val="000000"/>
        </w:rPr>
        <w:t>知识转型与教育改革．北京</w:t>
      </w:r>
      <w:r>
        <w:rPr>
          <w:rFonts w:hint="eastAsia"/>
          <w:color w:val="000000"/>
        </w:rPr>
        <w:t>:</w:t>
      </w:r>
      <w:r>
        <w:rPr>
          <w:rFonts w:hint="eastAsia"/>
          <w:color w:val="000000"/>
        </w:rPr>
        <w:t>教育科学出版社，</w:t>
      </w:r>
      <w:r>
        <w:rPr>
          <w:rFonts w:hint="eastAsia"/>
          <w:color w:val="000000"/>
        </w:rPr>
        <w:t>2003</w:t>
      </w:r>
      <w:r>
        <w:rPr>
          <w:rFonts w:hint="eastAsia"/>
          <w:color w:val="000000"/>
        </w:rPr>
        <w:t>年</w:t>
      </w:r>
    </w:p>
    <w:p w:rsidR="00CF21B3" w:rsidRDefault="00CF21B3" w:rsidP="00CF21B3">
      <w:pPr>
        <w:pStyle w:val="21"/>
        <w:spacing w:line="288" w:lineRule="auto"/>
        <w:ind w:firstLineChars="0" w:firstLine="0"/>
        <w:jc w:val="left"/>
        <w:rPr>
          <w:color w:val="000000"/>
        </w:rPr>
      </w:pPr>
      <w:r>
        <w:rPr>
          <w:rFonts w:hint="eastAsia"/>
          <w:color w:val="000000"/>
        </w:rPr>
        <w:t xml:space="preserve">[22] </w:t>
      </w:r>
      <w:r>
        <w:rPr>
          <w:rFonts w:hint="eastAsia"/>
          <w:color w:val="000000"/>
        </w:rPr>
        <w:t>靳希斌</w:t>
      </w:r>
      <w:r>
        <w:rPr>
          <w:rFonts w:hint="eastAsia"/>
          <w:color w:val="000000"/>
        </w:rPr>
        <w:t>.</w:t>
      </w:r>
      <w:r>
        <w:rPr>
          <w:rFonts w:hint="eastAsia"/>
          <w:color w:val="000000"/>
        </w:rPr>
        <w:t>教育经济学</w:t>
      </w:r>
      <w:r>
        <w:rPr>
          <w:rFonts w:hint="eastAsia"/>
          <w:color w:val="000000"/>
        </w:rPr>
        <w:t>.</w:t>
      </w:r>
      <w:r>
        <w:rPr>
          <w:rFonts w:hint="eastAsia"/>
          <w:color w:val="000000"/>
        </w:rPr>
        <w:t>北京</w:t>
      </w:r>
      <w:r>
        <w:rPr>
          <w:rFonts w:hint="eastAsia"/>
          <w:color w:val="000000"/>
        </w:rPr>
        <w:t>:</w:t>
      </w:r>
      <w:r>
        <w:rPr>
          <w:rFonts w:hint="eastAsia"/>
          <w:color w:val="000000"/>
        </w:rPr>
        <w:t>人民教育出版社</w:t>
      </w:r>
      <w:r>
        <w:rPr>
          <w:rFonts w:hint="eastAsia"/>
          <w:color w:val="000000"/>
        </w:rPr>
        <w:t>,2004</w:t>
      </w:r>
      <w:r>
        <w:rPr>
          <w:rFonts w:hint="eastAsia"/>
          <w:color w:val="000000"/>
        </w:rPr>
        <w:t>年</w:t>
      </w:r>
    </w:p>
    <w:p w:rsidR="00CF21B3" w:rsidRDefault="00CF21B3" w:rsidP="00CF21B3">
      <w:pPr>
        <w:pStyle w:val="21"/>
        <w:spacing w:line="288" w:lineRule="auto"/>
        <w:ind w:firstLineChars="0" w:firstLine="0"/>
        <w:jc w:val="left"/>
        <w:rPr>
          <w:color w:val="000000"/>
        </w:rPr>
      </w:pPr>
      <w:r>
        <w:rPr>
          <w:rFonts w:hint="eastAsia"/>
          <w:color w:val="000000"/>
        </w:rPr>
        <w:t xml:space="preserve">[23] </w:t>
      </w:r>
      <w:hyperlink r:id="rId19" w:tgtFrame="_blank" w:history="1">
        <w:r>
          <w:rPr>
            <w:rFonts w:hint="eastAsia"/>
            <w:color w:val="000000"/>
          </w:rPr>
          <w:t>闵维方</w:t>
        </w:r>
      </w:hyperlink>
      <w:r>
        <w:rPr>
          <w:rFonts w:hint="eastAsia"/>
          <w:color w:val="000000"/>
        </w:rPr>
        <w:t>等编著</w:t>
      </w:r>
      <w:r>
        <w:rPr>
          <w:rFonts w:hint="eastAsia"/>
          <w:color w:val="000000"/>
        </w:rPr>
        <w:t xml:space="preserve">. </w:t>
      </w:r>
      <w:r>
        <w:rPr>
          <w:rFonts w:hint="eastAsia"/>
          <w:color w:val="000000"/>
        </w:rPr>
        <w:t>教育投入、资源配置与人力资本收益</w:t>
      </w:r>
      <w:r>
        <w:rPr>
          <w:rFonts w:hint="eastAsia"/>
          <w:color w:val="000000"/>
        </w:rPr>
        <w:t>.</w:t>
      </w:r>
      <w:r>
        <w:rPr>
          <w:rFonts w:hint="eastAsia"/>
          <w:color w:val="000000"/>
        </w:rPr>
        <w:t>北京：</w:t>
      </w:r>
      <w:r>
        <w:rPr>
          <w:color w:val="000000"/>
        </w:rPr>
        <w:t xml:space="preserve"> </w:t>
      </w:r>
      <w:hyperlink r:id="rId20" w:tgtFrame="_blank" w:history="1">
        <w:r>
          <w:rPr>
            <w:rFonts w:hint="eastAsia"/>
            <w:color w:val="000000"/>
          </w:rPr>
          <w:t>经济科学出版社</w:t>
        </w:r>
      </w:hyperlink>
      <w:r>
        <w:rPr>
          <w:rFonts w:hint="eastAsia"/>
          <w:color w:val="000000"/>
        </w:rPr>
        <w:t>，</w:t>
      </w:r>
      <w:r>
        <w:rPr>
          <w:rFonts w:hint="eastAsia"/>
          <w:color w:val="000000"/>
        </w:rPr>
        <w:t>2009</w:t>
      </w:r>
    </w:p>
    <w:p w:rsidR="00CF21B3" w:rsidRDefault="00CF21B3" w:rsidP="00CF21B3">
      <w:pPr>
        <w:pStyle w:val="21"/>
        <w:spacing w:line="288" w:lineRule="auto"/>
        <w:ind w:firstLineChars="0" w:firstLine="0"/>
        <w:jc w:val="left"/>
        <w:rPr>
          <w:color w:val="000000"/>
        </w:rPr>
      </w:pPr>
      <w:r>
        <w:rPr>
          <w:rFonts w:hint="eastAsia"/>
          <w:color w:val="000000"/>
        </w:rPr>
        <w:lastRenderedPageBreak/>
        <w:t>[24]</w:t>
      </w:r>
      <w:r>
        <w:rPr>
          <w:color w:val="000000"/>
        </w:rPr>
        <w:t xml:space="preserve"> </w:t>
      </w:r>
      <w:hyperlink r:id="rId21" w:tooltip="靳希斌　主编" w:history="1">
        <w:r>
          <w:rPr>
            <w:color w:val="000000"/>
          </w:rPr>
          <w:t>靳希斌</w:t>
        </w:r>
      </w:hyperlink>
      <w:r>
        <w:rPr>
          <w:color w:val="000000"/>
        </w:rPr>
        <w:t>主编</w:t>
      </w:r>
      <w:r>
        <w:rPr>
          <w:rFonts w:hint="eastAsia"/>
          <w:color w:val="000000"/>
        </w:rPr>
        <w:t>.</w:t>
      </w:r>
      <w:hyperlink r:id="rId22" w:anchor="ddclick?act=click&amp;pos=21023761_31_1_q&amp;cat=&amp;key=%BD%CC%D3%FD%BE%AD%BC%C3&amp;qinfo=1594_1_48&amp;pinfo=&amp;minfo=&amp;ninfo=&amp;custid=&amp;permid=20130828153156306365241644342265799&amp;ref=http%3A%2F%2Fsearch.dangdang.com%2F%3Fkey%3D%25BD%25CC%25D3%25FD%25B9%25DC%25C0%25ED&amp;rcount" w:tgtFrame="_blank" w:tooltip=" 人力资本学说与教育经济学新进展 " w:history="1">
        <w:r>
          <w:rPr>
            <w:color w:val="000000"/>
          </w:rPr>
          <w:t>人力资本学说与教育经济学新进展</w:t>
        </w:r>
      </w:hyperlink>
      <w:r>
        <w:rPr>
          <w:rFonts w:hint="eastAsia"/>
          <w:color w:val="000000"/>
        </w:rPr>
        <w:t>.</w:t>
      </w:r>
      <w:r>
        <w:rPr>
          <w:rFonts w:hint="eastAsia"/>
          <w:color w:val="000000"/>
        </w:rPr>
        <w:t>北京：</w:t>
      </w:r>
      <w:hyperlink r:id="rId23" w:tooltip="教育科学出版社" w:history="1">
        <w:r>
          <w:rPr>
            <w:color w:val="000000"/>
          </w:rPr>
          <w:t>教育科学出版社</w:t>
        </w:r>
      </w:hyperlink>
      <w:r>
        <w:rPr>
          <w:rFonts w:hint="eastAsia"/>
          <w:color w:val="000000"/>
        </w:rPr>
        <w:t>，</w:t>
      </w:r>
      <w:r>
        <w:rPr>
          <w:rFonts w:hint="eastAsia"/>
          <w:color w:val="000000"/>
        </w:rPr>
        <w:t xml:space="preserve">2010 </w:t>
      </w:r>
    </w:p>
    <w:p w:rsidR="00CF21B3" w:rsidRDefault="00CF21B3" w:rsidP="00CF21B3">
      <w:pPr>
        <w:pStyle w:val="21"/>
        <w:spacing w:line="288" w:lineRule="auto"/>
        <w:ind w:firstLineChars="0" w:firstLine="0"/>
        <w:jc w:val="left"/>
        <w:rPr>
          <w:color w:val="000000"/>
        </w:rPr>
      </w:pPr>
      <w:r>
        <w:rPr>
          <w:rFonts w:hint="eastAsia"/>
          <w:color w:val="000000"/>
        </w:rPr>
        <w:t>[25]</w:t>
      </w:r>
      <w:r>
        <w:rPr>
          <w:rFonts w:hint="eastAsia"/>
          <w:color w:val="000000"/>
        </w:rPr>
        <w:t>史秋衡</w:t>
      </w:r>
      <w:r>
        <w:rPr>
          <w:rFonts w:hint="eastAsia"/>
          <w:color w:val="000000"/>
        </w:rPr>
        <w:t>,</w:t>
      </w:r>
      <w:r>
        <w:rPr>
          <w:rFonts w:hint="eastAsia"/>
          <w:color w:val="000000"/>
        </w:rPr>
        <w:t>余舰</w:t>
      </w:r>
      <w:r>
        <w:rPr>
          <w:rFonts w:hint="eastAsia"/>
          <w:color w:val="000000"/>
        </w:rPr>
        <w:t>.</w:t>
      </w:r>
      <w:r>
        <w:rPr>
          <w:rFonts w:hint="eastAsia"/>
          <w:color w:val="000000"/>
        </w:rPr>
        <w:t>高等教育评估</w:t>
      </w:r>
      <w:r>
        <w:rPr>
          <w:rFonts w:hint="eastAsia"/>
          <w:color w:val="000000"/>
        </w:rPr>
        <w:t>.</w:t>
      </w:r>
      <w:r>
        <w:rPr>
          <w:rFonts w:hint="eastAsia"/>
          <w:color w:val="000000"/>
        </w:rPr>
        <w:t>贵阳：贵州教育出版社</w:t>
      </w:r>
      <w:r>
        <w:rPr>
          <w:rFonts w:hint="eastAsia"/>
          <w:color w:val="000000"/>
        </w:rPr>
        <w:t>,2004</w:t>
      </w:r>
      <w:r>
        <w:rPr>
          <w:rFonts w:hint="eastAsia"/>
          <w:color w:val="000000"/>
        </w:rPr>
        <w:t>年</w:t>
      </w:r>
    </w:p>
    <w:p w:rsidR="00CF21B3" w:rsidRDefault="00CF21B3" w:rsidP="00CF21B3">
      <w:pPr>
        <w:pStyle w:val="21"/>
        <w:spacing w:line="288" w:lineRule="auto"/>
        <w:ind w:firstLineChars="0" w:firstLine="0"/>
        <w:jc w:val="left"/>
        <w:rPr>
          <w:color w:val="000000"/>
        </w:rPr>
      </w:pPr>
      <w:r>
        <w:rPr>
          <w:rFonts w:hint="eastAsia"/>
          <w:color w:val="000000"/>
        </w:rPr>
        <w:t xml:space="preserve">[26] </w:t>
      </w:r>
      <w:r>
        <w:rPr>
          <w:rFonts w:hint="eastAsia"/>
          <w:color w:val="000000"/>
        </w:rPr>
        <w:t>陈向明</w:t>
      </w:r>
      <w:r>
        <w:rPr>
          <w:rFonts w:hint="eastAsia"/>
          <w:color w:val="000000"/>
        </w:rPr>
        <w:t xml:space="preserve">. </w:t>
      </w:r>
      <w:r>
        <w:rPr>
          <w:rFonts w:hint="eastAsia"/>
          <w:color w:val="000000"/>
        </w:rPr>
        <w:t>质的研究方法与社会科学研究</w:t>
      </w:r>
      <w:r>
        <w:rPr>
          <w:rFonts w:hint="eastAsia"/>
          <w:color w:val="000000"/>
        </w:rPr>
        <w:t>.</w:t>
      </w:r>
      <w:r>
        <w:rPr>
          <w:rFonts w:hint="eastAsia"/>
          <w:color w:val="000000"/>
        </w:rPr>
        <w:t>北京：教育科学出版社，</w:t>
      </w:r>
      <w:r>
        <w:rPr>
          <w:rFonts w:hint="eastAsia"/>
          <w:color w:val="000000"/>
        </w:rPr>
        <w:t>2000</w:t>
      </w:r>
      <w:r>
        <w:rPr>
          <w:rFonts w:hint="eastAsia"/>
          <w:color w:val="000000"/>
        </w:rPr>
        <w:t>年</w:t>
      </w:r>
    </w:p>
    <w:p w:rsidR="00CF21B3" w:rsidRDefault="00CF21B3" w:rsidP="00CF21B3">
      <w:pPr>
        <w:pStyle w:val="21"/>
        <w:spacing w:line="288" w:lineRule="auto"/>
        <w:ind w:firstLineChars="0" w:firstLine="0"/>
        <w:jc w:val="left"/>
        <w:rPr>
          <w:color w:val="000000"/>
        </w:rPr>
      </w:pPr>
      <w:r>
        <w:rPr>
          <w:rFonts w:hint="eastAsia"/>
          <w:color w:val="000000"/>
        </w:rPr>
        <w:t>[27]</w:t>
      </w:r>
      <w:r>
        <w:rPr>
          <w:rFonts w:hint="eastAsia"/>
          <w:color w:val="000000"/>
        </w:rPr>
        <w:t>廖楚晖</w:t>
      </w:r>
      <w:r>
        <w:rPr>
          <w:rFonts w:hint="eastAsia"/>
          <w:color w:val="000000"/>
        </w:rPr>
        <w:t>.</w:t>
      </w:r>
      <w:r>
        <w:rPr>
          <w:rFonts w:hint="eastAsia"/>
          <w:color w:val="000000"/>
        </w:rPr>
        <w:t>教育财政学</w:t>
      </w:r>
      <w:r>
        <w:rPr>
          <w:rFonts w:hint="eastAsia"/>
          <w:color w:val="000000"/>
        </w:rPr>
        <w:t>.</w:t>
      </w:r>
      <w:r>
        <w:rPr>
          <w:rFonts w:hint="eastAsia"/>
          <w:color w:val="000000"/>
        </w:rPr>
        <w:t>北京：北京大学出版社，</w:t>
      </w:r>
      <w:r>
        <w:rPr>
          <w:rFonts w:hint="eastAsia"/>
          <w:color w:val="000000"/>
        </w:rPr>
        <w:t>2006</w:t>
      </w:r>
      <w:r>
        <w:rPr>
          <w:rFonts w:hint="eastAsia"/>
          <w:color w:val="000000"/>
        </w:rPr>
        <w:t>年</w:t>
      </w:r>
    </w:p>
    <w:p w:rsidR="00CF21B3" w:rsidRDefault="00CF21B3" w:rsidP="00CF21B3">
      <w:pPr>
        <w:pStyle w:val="21"/>
        <w:spacing w:line="288" w:lineRule="auto"/>
        <w:ind w:firstLineChars="0" w:firstLine="0"/>
        <w:jc w:val="left"/>
        <w:rPr>
          <w:color w:val="000000"/>
        </w:rPr>
      </w:pPr>
      <w:r>
        <w:rPr>
          <w:rFonts w:hint="eastAsia"/>
          <w:color w:val="000000"/>
        </w:rPr>
        <w:t xml:space="preserve">[28]. </w:t>
      </w:r>
      <w:r>
        <w:rPr>
          <w:rFonts w:hint="eastAsia"/>
          <w:color w:val="000000"/>
        </w:rPr>
        <w:t>潘懋元</w:t>
      </w:r>
      <w:r>
        <w:rPr>
          <w:rFonts w:hint="eastAsia"/>
          <w:color w:val="000000"/>
        </w:rPr>
        <w:t>.</w:t>
      </w:r>
      <w:r>
        <w:rPr>
          <w:rFonts w:hint="eastAsia"/>
          <w:color w:val="000000"/>
        </w:rPr>
        <w:t>新编高等教育学</w:t>
      </w:r>
      <w:r>
        <w:rPr>
          <w:rFonts w:hint="eastAsia"/>
          <w:color w:val="000000"/>
        </w:rPr>
        <w:t>.</w:t>
      </w:r>
      <w:r>
        <w:rPr>
          <w:rFonts w:hint="eastAsia"/>
          <w:color w:val="000000"/>
        </w:rPr>
        <w:t>北京：北京师范大学出版社</w:t>
      </w:r>
      <w:r>
        <w:rPr>
          <w:rFonts w:hint="eastAsia"/>
          <w:color w:val="000000"/>
        </w:rPr>
        <w:t>,2009</w:t>
      </w:r>
      <w:r>
        <w:rPr>
          <w:rFonts w:hint="eastAsia"/>
          <w:color w:val="000000"/>
        </w:rPr>
        <w:t>年</w:t>
      </w:r>
    </w:p>
    <w:p w:rsidR="00CF21B3" w:rsidRDefault="00CF21B3" w:rsidP="00CF21B3">
      <w:pPr>
        <w:pStyle w:val="21"/>
        <w:spacing w:line="288" w:lineRule="auto"/>
        <w:ind w:firstLineChars="0" w:firstLine="0"/>
        <w:jc w:val="left"/>
        <w:rPr>
          <w:color w:val="000000"/>
        </w:rPr>
      </w:pPr>
      <w:r>
        <w:rPr>
          <w:rFonts w:hint="eastAsia"/>
          <w:color w:val="000000"/>
        </w:rPr>
        <w:t>[29]</w:t>
      </w:r>
      <w:r>
        <w:rPr>
          <w:rFonts w:hint="eastAsia"/>
          <w:color w:val="000000"/>
        </w:rPr>
        <w:t>吴明海</w:t>
      </w:r>
      <w:r>
        <w:rPr>
          <w:rFonts w:hint="eastAsia"/>
          <w:color w:val="000000"/>
        </w:rPr>
        <w:t>.</w:t>
      </w:r>
      <w:r>
        <w:rPr>
          <w:rFonts w:hint="eastAsia"/>
          <w:color w:val="000000"/>
        </w:rPr>
        <w:t>中外民族教育政策史纲</w:t>
      </w:r>
      <w:r>
        <w:rPr>
          <w:rFonts w:hint="eastAsia"/>
          <w:color w:val="000000"/>
        </w:rPr>
        <w:t>.</w:t>
      </w:r>
      <w:r>
        <w:rPr>
          <w:rFonts w:hint="eastAsia"/>
          <w:color w:val="000000"/>
        </w:rPr>
        <w:t>北京：中央民族大学出版社</w:t>
      </w:r>
      <w:r>
        <w:rPr>
          <w:rFonts w:hint="eastAsia"/>
          <w:color w:val="000000"/>
        </w:rPr>
        <w:t>,2006</w:t>
      </w:r>
      <w:r>
        <w:rPr>
          <w:rFonts w:hint="eastAsia"/>
          <w:color w:val="000000"/>
        </w:rPr>
        <w:t>年</w:t>
      </w:r>
    </w:p>
    <w:p w:rsidR="00CF21B3" w:rsidRDefault="00CF21B3" w:rsidP="00CF21B3">
      <w:pPr>
        <w:pStyle w:val="21"/>
        <w:spacing w:line="288" w:lineRule="auto"/>
        <w:ind w:firstLineChars="0" w:firstLine="0"/>
        <w:jc w:val="left"/>
        <w:rPr>
          <w:color w:val="000000"/>
        </w:rPr>
      </w:pPr>
      <w:r>
        <w:rPr>
          <w:rFonts w:hint="eastAsia"/>
          <w:color w:val="000000"/>
        </w:rPr>
        <w:t>[30]</w:t>
      </w:r>
      <w:r>
        <w:rPr>
          <w:rFonts w:hint="eastAsia"/>
          <w:color w:val="000000"/>
        </w:rPr>
        <w:t>马陆亭</w:t>
      </w:r>
      <w:r>
        <w:rPr>
          <w:rFonts w:hint="eastAsia"/>
          <w:color w:val="000000"/>
        </w:rPr>
        <w:t>,</w:t>
      </w:r>
      <w:r>
        <w:rPr>
          <w:rFonts w:hint="eastAsia"/>
          <w:color w:val="000000"/>
        </w:rPr>
        <w:t>徐孝民</w:t>
      </w:r>
      <w:r>
        <w:rPr>
          <w:rFonts w:hint="eastAsia"/>
          <w:color w:val="000000"/>
        </w:rPr>
        <w:t>.</w:t>
      </w:r>
      <w:r>
        <w:rPr>
          <w:rFonts w:hint="eastAsia"/>
          <w:color w:val="000000"/>
        </w:rPr>
        <w:t>国际教育投入与学生资助</w:t>
      </w:r>
      <w:r>
        <w:rPr>
          <w:rFonts w:hint="eastAsia"/>
          <w:color w:val="000000"/>
        </w:rPr>
        <w:t>.</w:t>
      </w:r>
      <w:r>
        <w:rPr>
          <w:rFonts w:hint="eastAsia"/>
          <w:color w:val="000000"/>
        </w:rPr>
        <w:t>北京：高等教育出版社</w:t>
      </w:r>
      <w:r>
        <w:rPr>
          <w:rFonts w:hint="eastAsia"/>
          <w:color w:val="000000"/>
        </w:rPr>
        <w:t>,2007</w:t>
      </w:r>
      <w:r>
        <w:rPr>
          <w:rFonts w:hint="eastAsia"/>
          <w:color w:val="000000"/>
        </w:rPr>
        <w:t>年</w:t>
      </w:r>
      <w:r>
        <w:rPr>
          <w:rFonts w:hint="eastAsia"/>
          <w:color w:val="000000"/>
        </w:rPr>
        <w:t>.</w:t>
      </w:r>
    </w:p>
    <w:p w:rsidR="00CF21B3" w:rsidRDefault="00CF21B3" w:rsidP="00CF21B3">
      <w:pPr>
        <w:pStyle w:val="21"/>
        <w:spacing w:line="288" w:lineRule="auto"/>
        <w:ind w:firstLineChars="0" w:firstLine="0"/>
        <w:jc w:val="left"/>
        <w:rPr>
          <w:color w:val="000000"/>
        </w:rPr>
      </w:pPr>
      <w:r>
        <w:rPr>
          <w:rFonts w:hint="eastAsia"/>
          <w:color w:val="000000"/>
        </w:rPr>
        <w:t>[31]</w:t>
      </w:r>
      <w:r>
        <w:rPr>
          <w:rFonts w:hint="eastAsia"/>
          <w:color w:val="000000"/>
        </w:rPr>
        <w:t>刘海峰</w:t>
      </w:r>
      <w:r>
        <w:rPr>
          <w:rFonts w:hint="eastAsia"/>
          <w:color w:val="000000"/>
        </w:rPr>
        <w:t>,</w:t>
      </w:r>
      <w:r>
        <w:rPr>
          <w:rFonts w:hint="eastAsia"/>
          <w:color w:val="000000"/>
        </w:rPr>
        <w:t>史静寰</w:t>
      </w:r>
      <w:r>
        <w:rPr>
          <w:rFonts w:hint="eastAsia"/>
          <w:color w:val="000000"/>
        </w:rPr>
        <w:t>.</w:t>
      </w:r>
      <w:r>
        <w:rPr>
          <w:rFonts w:hint="eastAsia"/>
          <w:color w:val="000000"/>
        </w:rPr>
        <w:t>高等教育史</w:t>
      </w:r>
      <w:r>
        <w:rPr>
          <w:rFonts w:hint="eastAsia"/>
          <w:color w:val="000000"/>
        </w:rPr>
        <w:t>.</w:t>
      </w:r>
      <w:r>
        <w:rPr>
          <w:rFonts w:hint="eastAsia"/>
          <w:color w:val="000000"/>
        </w:rPr>
        <w:t>北京：高等教育出版社，</w:t>
      </w:r>
      <w:r>
        <w:rPr>
          <w:rFonts w:hint="eastAsia"/>
          <w:color w:val="000000"/>
        </w:rPr>
        <w:t>2010</w:t>
      </w:r>
      <w:r>
        <w:rPr>
          <w:rFonts w:hint="eastAsia"/>
          <w:color w:val="000000"/>
        </w:rPr>
        <w:t>年</w:t>
      </w:r>
    </w:p>
    <w:p w:rsidR="00CF21B3" w:rsidRDefault="00CF21B3" w:rsidP="00CF21B3">
      <w:pPr>
        <w:pStyle w:val="21"/>
        <w:spacing w:line="288" w:lineRule="auto"/>
        <w:ind w:firstLineChars="0" w:firstLine="0"/>
        <w:jc w:val="left"/>
        <w:rPr>
          <w:color w:val="000000"/>
        </w:rPr>
      </w:pPr>
      <w:r>
        <w:rPr>
          <w:rFonts w:hint="eastAsia"/>
          <w:color w:val="000000"/>
        </w:rPr>
        <w:t>[32]</w:t>
      </w:r>
      <w:hyperlink r:id="rId24" w:tooltip="杜育红，孙志军  等著" w:history="1">
        <w:r>
          <w:rPr>
            <w:color w:val="000000"/>
          </w:rPr>
          <w:t>杜育红</w:t>
        </w:r>
      </w:hyperlink>
      <w:r>
        <w:rPr>
          <w:color w:val="000000"/>
        </w:rPr>
        <w:t>，</w:t>
      </w:r>
      <w:hyperlink r:id="rId25" w:tooltip="杜育红，孙志军  等著" w:history="1">
        <w:r>
          <w:rPr>
            <w:color w:val="000000"/>
          </w:rPr>
          <w:t>孙志军</w:t>
        </w:r>
      </w:hyperlink>
      <w:r>
        <w:rPr>
          <w:color w:val="000000"/>
        </w:rPr>
        <w:t>等著</w:t>
      </w:r>
      <w:r>
        <w:rPr>
          <w:rFonts w:hint="eastAsia"/>
          <w:color w:val="000000"/>
        </w:rPr>
        <w:t>.</w:t>
      </w:r>
      <w:hyperlink r:id="rId26" w:anchor="ddclick?act=click&amp;pos=20747192_14_1_q&amp;cat=&amp;key=%BD%CC%D3%FD%BE%AD%BC%C3&amp;qinfo=1594_1_48&amp;pinfo=&amp;minfo=&amp;ninfo=&amp;custid=&amp;permid=20130828153156306365241644342265799&amp;ref=http%3A%2F%2Fsearch.dangdang.com%2F%3Fkey%3D%25BD%25CC%25D3%25FD%25B9%25DC%25C0%25ED&amp;rcount" w:tgtFrame="_blank" w:tooltip=" 中国义务教育财政研究 " w:history="1">
        <w:r>
          <w:rPr>
            <w:color w:val="000000"/>
          </w:rPr>
          <w:t>中国义务教育财政研究</w:t>
        </w:r>
      </w:hyperlink>
      <w:r>
        <w:rPr>
          <w:rFonts w:hint="eastAsia"/>
          <w:color w:val="000000"/>
        </w:rPr>
        <w:t>.</w:t>
      </w:r>
      <w:r>
        <w:rPr>
          <w:rFonts w:hint="eastAsia"/>
          <w:color w:val="000000"/>
        </w:rPr>
        <w:t>北京：</w:t>
      </w:r>
      <w:hyperlink r:id="rId27" w:tooltip="北京师范大学出版社" w:history="1">
        <w:r>
          <w:rPr>
            <w:color w:val="000000"/>
          </w:rPr>
          <w:t>北京师范大学出版社</w:t>
        </w:r>
      </w:hyperlink>
      <w:r>
        <w:rPr>
          <w:rFonts w:hint="eastAsia"/>
          <w:color w:val="000000"/>
        </w:rPr>
        <w:t>，</w:t>
      </w:r>
      <w:r>
        <w:rPr>
          <w:color w:val="000000"/>
        </w:rPr>
        <w:t>2009</w:t>
      </w:r>
    </w:p>
    <w:p w:rsidR="00CF21B3" w:rsidRDefault="00CF21B3" w:rsidP="00CF21B3">
      <w:pPr>
        <w:pStyle w:val="21"/>
        <w:spacing w:line="288" w:lineRule="auto"/>
        <w:ind w:firstLineChars="0" w:firstLine="0"/>
        <w:jc w:val="left"/>
        <w:rPr>
          <w:color w:val="000000"/>
        </w:rPr>
      </w:pPr>
      <w:r>
        <w:rPr>
          <w:rFonts w:hint="eastAsia"/>
          <w:color w:val="000000"/>
        </w:rPr>
        <w:t>[33]</w:t>
      </w:r>
      <w:r>
        <w:rPr>
          <w:color w:val="000000"/>
        </w:rPr>
        <w:t xml:space="preserve"> </w:t>
      </w:r>
      <w:hyperlink r:id="rId28" w:tooltip="王善迈　等著" w:history="1">
        <w:r>
          <w:rPr>
            <w:color w:val="000000"/>
          </w:rPr>
          <w:t>王善迈</w:t>
        </w:r>
      </w:hyperlink>
      <w:r>
        <w:rPr>
          <w:color w:val="000000"/>
        </w:rPr>
        <w:t>等著</w:t>
      </w:r>
      <w:r>
        <w:rPr>
          <w:rFonts w:hint="eastAsia"/>
          <w:color w:val="000000"/>
        </w:rPr>
        <w:t>.</w:t>
      </w:r>
      <w:hyperlink r:id="rId29" w:anchor="ddclick?act=click&amp;pos=22634431_2_1_q&amp;cat=&amp;key=%BD%CC%D3%FD%B2%C6%D5%FE&amp;qinfo=132_1_48&amp;pinfo=&amp;minfo=&amp;ninfo=&amp;custid=&amp;permid=20130828153156306365241644342265799&amp;ref=http%3A%2F%2Fsearch.dangdang.com%2F%3Fkey%3D%25D1%25A7%25D0%25A3%25B9%25DC%25C0%25ED%25D1%25A" w:tgtFrame="_blank" w:tooltip=" 公共财政框架下公共教育财政制度研究 " w:history="1">
        <w:r>
          <w:rPr>
            <w:color w:val="000000"/>
          </w:rPr>
          <w:t>公共财政框架下公共教育财政制度研究</w:t>
        </w:r>
      </w:hyperlink>
      <w:r>
        <w:rPr>
          <w:rFonts w:hint="eastAsia"/>
          <w:color w:val="000000"/>
        </w:rPr>
        <w:t>,</w:t>
      </w:r>
      <w:r>
        <w:rPr>
          <w:rFonts w:hint="eastAsia"/>
          <w:color w:val="000000"/>
        </w:rPr>
        <w:t>北京：</w:t>
      </w:r>
      <w:hyperlink r:id="rId30" w:tooltip="经济科学出版社" w:history="1">
        <w:r>
          <w:rPr>
            <w:color w:val="000000"/>
          </w:rPr>
          <w:t>经济科学出版社</w:t>
        </w:r>
      </w:hyperlink>
      <w:r>
        <w:rPr>
          <w:rFonts w:hint="eastAsia"/>
          <w:color w:val="000000"/>
        </w:rPr>
        <w:t>,2012</w:t>
      </w:r>
    </w:p>
    <w:p w:rsidR="00CF21B3" w:rsidRDefault="00CF21B3" w:rsidP="00CF21B3">
      <w:pPr>
        <w:pStyle w:val="21"/>
        <w:spacing w:line="288" w:lineRule="auto"/>
        <w:ind w:firstLineChars="0" w:firstLine="0"/>
        <w:jc w:val="left"/>
        <w:rPr>
          <w:color w:val="000000"/>
        </w:rPr>
      </w:pPr>
      <w:r>
        <w:rPr>
          <w:rFonts w:hint="eastAsia"/>
          <w:color w:val="000000"/>
        </w:rPr>
        <w:t>[34]</w:t>
      </w:r>
      <w:r>
        <w:rPr>
          <w:color w:val="000000"/>
        </w:rPr>
        <w:t xml:space="preserve"> </w:t>
      </w:r>
      <w:r>
        <w:rPr>
          <w:color w:val="000000"/>
        </w:rPr>
        <w:t>于瑮</w:t>
      </w:r>
      <w:r>
        <w:rPr>
          <w:rFonts w:hint="eastAsia"/>
          <w:color w:val="000000"/>
        </w:rPr>
        <w:t>,</w:t>
      </w:r>
      <w:r>
        <w:rPr>
          <w:color w:val="000000"/>
        </w:rPr>
        <w:t>宋书文</w:t>
      </w:r>
      <w:r>
        <w:rPr>
          <w:rFonts w:hint="eastAsia"/>
          <w:color w:val="000000"/>
        </w:rPr>
        <w:t>.</w:t>
      </w:r>
      <w:r>
        <w:rPr>
          <w:color w:val="000000"/>
        </w:rPr>
        <w:t xml:space="preserve"> </w:t>
      </w:r>
      <w:r>
        <w:rPr>
          <w:color w:val="000000"/>
        </w:rPr>
        <w:t>教育组织行为学</w:t>
      </w:r>
      <w:r>
        <w:rPr>
          <w:rFonts w:hint="eastAsia"/>
          <w:color w:val="000000"/>
        </w:rPr>
        <w:t>.</w:t>
      </w:r>
      <w:r>
        <w:rPr>
          <w:rFonts w:hint="eastAsia"/>
          <w:color w:val="000000"/>
        </w:rPr>
        <w:t>北京：</w:t>
      </w:r>
      <w:hyperlink r:id="rId31" w:tooltip="经济科学出版社" w:history="1">
        <w:r>
          <w:rPr>
            <w:color w:val="000000"/>
          </w:rPr>
          <w:t>经济科学出版社</w:t>
        </w:r>
      </w:hyperlink>
      <w:r>
        <w:rPr>
          <w:rFonts w:hint="eastAsia"/>
          <w:color w:val="000000"/>
        </w:rPr>
        <w:t>,2009</w:t>
      </w:r>
      <w:r>
        <w:rPr>
          <w:rFonts w:hint="eastAsia"/>
          <w:color w:val="000000"/>
        </w:rPr>
        <w:t>年</w:t>
      </w:r>
    </w:p>
    <w:p w:rsidR="00CF21B3" w:rsidRDefault="00CF21B3" w:rsidP="00CF21B3">
      <w:pPr>
        <w:pStyle w:val="21"/>
        <w:spacing w:line="288" w:lineRule="auto"/>
        <w:ind w:firstLineChars="0" w:firstLine="0"/>
        <w:jc w:val="left"/>
        <w:rPr>
          <w:color w:val="000000"/>
        </w:rPr>
      </w:pPr>
      <w:r>
        <w:rPr>
          <w:rFonts w:hint="eastAsia"/>
          <w:color w:val="000000"/>
        </w:rPr>
        <w:t>[35]</w:t>
      </w:r>
      <w:r>
        <w:rPr>
          <w:rFonts w:hint="eastAsia"/>
          <w:color w:val="000000"/>
        </w:rPr>
        <w:t>萧宗六</w:t>
      </w:r>
      <w:r>
        <w:rPr>
          <w:rFonts w:hint="eastAsia"/>
          <w:color w:val="000000"/>
        </w:rPr>
        <w:t>.</w:t>
      </w:r>
      <w:r>
        <w:rPr>
          <w:rFonts w:hint="eastAsia"/>
          <w:color w:val="000000"/>
        </w:rPr>
        <w:t>学校管理学</w:t>
      </w:r>
      <w:r>
        <w:rPr>
          <w:rFonts w:hint="eastAsia"/>
          <w:color w:val="000000"/>
        </w:rPr>
        <w:t>.</w:t>
      </w:r>
      <w:r>
        <w:rPr>
          <w:rFonts w:hint="eastAsia"/>
          <w:color w:val="000000"/>
        </w:rPr>
        <w:t>北京：人民教育出版社，</w:t>
      </w:r>
      <w:r>
        <w:rPr>
          <w:rFonts w:hint="eastAsia"/>
          <w:color w:val="000000"/>
        </w:rPr>
        <w:t>2008</w:t>
      </w:r>
      <w:r>
        <w:rPr>
          <w:rFonts w:hint="eastAsia"/>
          <w:color w:val="000000"/>
        </w:rPr>
        <w:t>年</w:t>
      </w:r>
    </w:p>
    <w:p w:rsidR="00CF21B3" w:rsidRDefault="00CF21B3" w:rsidP="00CF21B3">
      <w:pPr>
        <w:pStyle w:val="21"/>
        <w:spacing w:line="288" w:lineRule="auto"/>
        <w:ind w:firstLineChars="0" w:firstLine="0"/>
        <w:jc w:val="left"/>
        <w:rPr>
          <w:color w:val="000000"/>
        </w:rPr>
      </w:pPr>
      <w:r>
        <w:rPr>
          <w:rFonts w:hint="eastAsia"/>
          <w:color w:val="000000"/>
        </w:rPr>
        <w:t>[36]</w:t>
      </w:r>
      <w:r>
        <w:rPr>
          <w:rFonts w:hint="eastAsia"/>
          <w:color w:val="000000"/>
        </w:rPr>
        <w:t>熊川武</w:t>
      </w:r>
      <w:r>
        <w:rPr>
          <w:rFonts w:hint="eastAsia"/>
          <w:color w:val="000000"/>
        </w:rPr>
        <w:t xml:space="preserve">. </w:t>
      </w:r>
      <w:r>
        <w:rPr>
          <w:rFonts w:hint="eastAsia"/>
          <w:color w:val="000000"/>
        </w:rPr>
        <w:t>学校管理心理学</w:t>
      </w:r>
      <w:r>
        <w:rPr>
          <w:rFonts w:hint="eastAsia"/>
          <w:color w:val="000000"/>
        </w:rPr>
        <w:t xml:space="preserve">. </w:t>
      </w:r>
      <w:r>
        <w:rPr>
          <w:rFonts w:hint="eastAsia"/>
          <w:color w:val="000000"/>
        </w:rPr>
        <w:t>上海：华东师范大学出版社，</w:t>
      </w:r>
      <w:r>
        <w:rPr>
          <w:rFonts w:hint="eastAsia"/>
          <w:color w:val="000000"/>
        </w:rPr>
        <w:t>1996</w:t>
      </w:r>
      <w:r>
        <w:rPr>
          <w:rFonts w:hint="eastAsia"/>
          <w:color w:val="000000"/>
        </w:rPr>
        <w:t>年</w:t>
      </w:r>
    </w:p>
    <w:p w:rsidR="00CF21B3" w:rsidRDefault="00CF21B3" w:rsidP="00CF21B3">
      <w:pPr>
        <w:pStyle w:val="21"/>
        <w:spacing w:line="288" w:lineRule="auto"/>
        <w:ind w:firstLineChars="0" w:firstLine="0"/>
        <w:jc w:val="left"/>
        <w:rPr>
          <w:color w:val="000000"/>
        </w:rPr>
      </w:pPr>
      <w:r>
        <w:rPr>
          <w:rFonts w:hint="eastAsia"/>
          <w:color w:val="000000"/>
        </w:rPr>
        <w:t>[37]</w:t>
      </w:r>
      <w:hyperlink r:id="rId32" w:tooltip="王蓉　主编" w:history="1">
        <w:r>
          <w:rPr>
            <w:color w:val="000000"/>
          </w:rPr>
          <w:t>王蓉</w:t>
        </w:r>
      </w:hyperlink>
      <w:r>
        <w:rPr>
          <w:color w:val="000000"/>
        </w:rPr>
        <w:t>主编</w:t>
      </w:r>
      <w:r>
        <w:rPr>
          <w:rFonts w:hint="eastAsia"/>
          <w:color w:val="000000"/>
        </w:rPr>
        <w:t>.</w:t>
      </w:r>
      <w:hyperlink r:id="rId33" w:anchor="ddclick?act=click&amp;pos=21051121_3_2_q&amp;cat=&amp;key=%BD%CC%D3%FD%B2%C6%D5%FE&amp;qinfo=132_1_48&amp;pinfo=&amp;minfo=&amp;ninfo=&amp;custid=&amp;permid=20130828153156306365241644342265799&amp;ref=http%3A%2F%2Fsearch.dangdang.com%2F%3Fkey%3D%25D1%25A7%25D0%25A3%25B9%25DC%25C0%25ED%25D1%25A" w:tgtFrame="_blank" w:tooltip=" 中国教育财政政策咨询报告（2005-2010） " w:history="1">
        <w:r>
          <w:rPr>
            <w:color w:val="000000"/>
          </w:rPr>
          <w:t>中国教育财政政策咨询报告（</w:t>
        </w:r>
        <w:r>
          <w:rPr>
            <w:color w:val="000000"/>
          </w:rPr>
          <w:t>2005-2010</w:t>
        </w:r>
        <w:r>
          <w:rPr>
            <w:color w:val="000000"/>
          </w:rPr>
          <w:t>）</w:t>
        </w:r>
      </w:hyperlink>
      <w:r>
        <w:rPr>
          <w:rFonts w:hint="eastAsia"/>
          <w:color w:val="000000"/>
        </w:rPr>
        <w:t>，北京：</w:t>
      </w:r>
      <w:hyperlink r:id="rId34" w:tooltip="教育科学出版社" w:history="1">
        <w:r>
          <w:rPr>
            <w:color w:val="000000"/>
          </w:rPr>
          <w:t>教育科学出版社</w:t>
        </w:r>
      </w:hyperlink>
      <w:r>
        <w:rPr>
          <w:rFonts w:hint="eastAsia"/>
          <w:color w:val="000000"/>
        </w:rPr>
        <w:t>,2011</w:t>
      </w:r>
    </w:p>
    <w:p w:rsidR="00CF21B3" w:rsidRDefault="00CF21B3" w:rsidP="00CF21B3">
      <w:pPr>
        <w:pStyle w:val="21"/>
        <w:spacing w:line="288" w:lineRule="auto"/>
        <w:ind w:firstLineChars="0" w:firstLine="0"/>
        <w:jc w:val="left"/>
        <w:rPr>
          <w:color w:val="000000"/>
        </w:rPr>
      </w:pPr>
      <w:r>
        <w:rPr>
          <w:rFonts w:hint="eastAsia"/>
          <w:color w:val="000000"/>
        </w:rPr>
        <w:t>[38]</w:t>
      </w:r>
      <w:r>
        <w:rPr>
          <w:color w:val="000000"/>
        </w:rPr>
        <w:t xml:space="preserve"> </w:t>
      </w:r>
      <w:hyperlink r:id="rId35" w:tooltip="刘惠林　著" w:history="1">
        <w:r>
          <w:rPr>
            <w:color w:val="000000"/>
          </w:rPr>
          <w:t>刘惠林</w:t>
        </w:r>
      </w:hyperlink>
      <w:r>
        <w:rPr>
          <w:rFonts w:hint="eastAsia"/>
          <w:color w:val="000000"/>
        </w:rPr>
        <w:t>.</w:t>
      </w:r>
      <w:hyperlink r:id="rId36" w:anchor="ddclick?act=click&amp;pos=22785352_18_1_q&amp;cat=&amp;key=%BD%CC%D3%FD%B2%C6%D5%FE&amp;qinfo=132_1_48&amp;pinfo=&amp;minfo=&amp;ninfo=&amp;custid=&amp;permid=20130828153156306365241644342265799&amp;ref=http%3A%2F%2Fsearch.dangdang.com%2F%3Fkey%3D%25D1%25A7%25D0%25A3%25B9%25DC%25C0%25ED%25D1%25" w:tgtFrame="_blank" w:tooltip=" 中国农村教育财政体制 " w:history="1">
        <w:r>
          <w:rPr>
            <w:color w:val="000000"/>
          </w:rPr>
          <w:t>中国农村教育财政体制</w:t>
        </w:r>
      </w:hyperlink>
      <w:r>
        <w:rPr>
          <w:rFonts w:hint="eastAsia"/>
          <w:color w:val="000000"/>
        </w:rPr>
        <w:t>.</w:t>
      </w:r>
      <w:r>
        <w:rPr>
          <w:rFonts w:hint="eastAsia"/>
          <w:color w:val="000000"/>
        </w:rPr>
        <w:t>北京：</w:t>
      </w:r>
      <w:hyperlink r:id="rId37" w:tooltip="社会科学文献出版社" w:history="1">
        <w:r>
          <w:rPr>
            <w:color w:val="000000"/>
          </w:rPr>
          <w:t>社会科学文献出版社</w:t>
        </w:r>
      </w:hyperlink>
      <w:r>
        <w:rPr>
          <w:rFonts w:hint="eastAsia"/>
          <w:color w:val="000000"/>
        </w:rPr>
        <w:t>，</w:t>
      </w:r>
      <w:r>
        <w:rPr>
          <w:rFonts w:hint="eastAsia"/>
          <w:color w:val="000000"/>
        </w:rPr>
        <w:t>2012</w:t>
      </w:r>
    </w:p>
    <w:p w:rsidR="00CF21B3" w:rsidRDefault="00CF21B3" w:rsidP="00CF21B3">
      <w:pPr>
        <w:pStyle w:val="21"/>
        <w:spacing w:line="288" w:lineRule="auto"/>
        <w:ind w:firstLineChars="0" w:firstLine="0"/>
        <w:jc w:val="left"/>
        <w:rPr>
          <w:color w:val="000000"/>
        </w:rPr>
      </w:pPr>
      <w:r>
        <w:rPr>
          <w:rFonts w:hint="eastAsia"/>
          <w:color w:val="000000"/>
        </w:rPr>
        <w:lastRenderedPageBreak/>
        <w:t>[39]</w:t>
      </w:r>
      <w:hyperlink r:id="rId38" w:tooltip="滕星　主编，郭建如　著" w:history="1">
        <w:r>
          <w:rPr>
            <w:color w:val="000000"/>
          </w:rPr>
          <w:t>滕星</w:t>
        </w:r>
      </w:hyperlink>
      <w:r>
        <w:rPr>
          <w:color w:val="000000"/>
        </w:rPr>
        <w:t>主编，</w:t>
      </w:r>
      <w:hyperlink r:id="rId39" w:tooltip="滕星　主编，郭建如　著" w:history="1">
        <w:r>
          <w:rPr>
            <w:color w:val="000000"/>
          </w:rPr>
          <w:t>郭建如</w:t>
        </w:r>
      </w:hyperlink>
      <w:r>
        <w:rPr>
          <w:color w:val="000000"/>
        </w:rPr>
        <w:t>著</w:t>
      </w:r>
      <w:r>
        <w:rPr>
          <w:rFonts w:hint="eastAsia"/>
          <w:color w:val="000000"/>
        </w:rPr>
        <w:t>.</w:t>
      </w:r>
      <w:hyperlink r:id="rId40" w:anchor="ddclick?act=click&amp;pos=20962057_14_1_q&amp;cat=&amp;key=%BD%CC%D3%FD%B2%C6%D5%FE&amp;qinfo=132_1_48&amp;pinfo=&amp;minfo=&amp;ninfo=&amp;custid=&amp;permid=20130828153156306365241644342265799&amp;ref=http%3A%2F%2Fsearch.dangdang.com%2F%3Fkey%3D%25D1%25A7%25D0%25A3%25B9%25DC%25C0%25ED%25D1%25" w:tgtFrame="_blank" w:tooltip=" 西部民族贫困地区农村义务教育财政、资源配置与效益研究——基于云南、新疆、内蒙古等 " w:history="1">
        <w:r>
          <w:rPr>
            <w:color w:val="000000"/>
          </w:rPr>
          <w:t>西部民族贫困地区农村义务教育财政、资源配置与效益研究——基于云南、新疆、内蒙古等</w:t>
        </w:r>
      </w:hyperlink>
      <w:r>
        <w:rPr>
          <w:rFonts w:hint="eastAsia"/>
          <w:color w:val="000000"/>
        </w:rPr>
        <w:t>.</w:t>
      </w:r>
      <w:r>
        <w:rPr>
          <w:rFonts w:hint="eastAsia"/>
          <w:color w:val="000000"/>
        </w:rPr>
        <w:t>北京：</w:t>
      </w:r>
      <w:hyperlink r:id="rId41" w:tooltip="民族出版社" w:history="1">
        <w:r>
          <w:rPr>
            <w:color w:val="000000"/>
          </w:rPr>
          <w:t>民族出版社</w:t>
        </w:r>
      </w:hyperlink>
      <w:r>
        <w:rPr>
          <w:rFonts w:hint="eastAsia"/>
          <w:color w:val="000000"/>
        </w:rPr>
        <w:t>，</w:t>
      </w:r>
      <w:r>
        <w:rPr>
          <w:rFonts w:hint="eastAsia"/>
          <w:color w:val="000000"/>
        </w:rPr>
        <w:t>2010</w:t>
      </w:r>
    </w:p>
    <w:p w:rsidR="00CF21B3" w:rsidRDefault="00CF21B3" w:rsidP="00CF21B3">
      <w:pPr>
        <w:pStyle w:val="21"/>
        <w:spacing w:line="288" w:lineRule="auto"/>
        <w:ind w:firstLineChars="0" w:firstLine="0"/>
        <w:jc w:val="left"/>
        <w:rPr>
          <w:color w:val="000000"/>
        </w:rPr>
      </w:pPr>
      <w:r>
        <w:rPr>
          <w:rFonts w:hint="eastAsia"/>
          <w:color w:val="000000"/>
        </w:rPr>
        <w:t xml:space="preserve">[40] </w:t>
      </w:r>
      <w:r>
        <w:rPr>
          <w:rFonts w:hint="eastAsia"/>
          <w:color w:val="000000"/>
        </w:rPr>
        <w:t>肖庆华</w:t>
      </w:r>
      <w:r>
        <w:rPr>
          <w:rFonts w:hint="eastAsia"/>
          <w:color w:val="000000"/>
        </w:rPr>
        <w:t>.</w:t>
      </w:r>
      <w:r>
        <w:rPr>
          <w:rFonts w:hint="eastAsia"/>
          <w:color w:val="000000"/>
        </w:rPr>
        <w:t>农村留守与流动儿童的教育，中国社会科学出版社，</w:t>
      </w:r>
      <w:r>
        <w:rPr>
          <w:rFonts w:hint="eastAsia"/>
          <w:color w:val="000000"/>
        </w:rPr>
        <w:t>2012</w:t>
      </w:r>
      <w:r>
        <w:rPr>
          <w:color w:val="000000"/>
        </w:rPr>
        <w:t xml:space="preserve"> </w:t>
      </w:r>
    </w:p>
    <w:p w:rsidR="00CF21B3" w:rsidRDefault="00CF21B3" w:rsidP="00CF21B3">
      <w:pPr>
        <w:pStyle w:val="21"/>
        <w:spacing w:line="288" w:lineRule="auto"/>
        <w:ind w:firstLineChars="0" w:firstLine="0"/>
        <w:jc w:val="left"/>
        <w:rPr>
          <w:color w:val="000000"/>
        </w:rPr>
      </w:pPr>
      <w:r>
        <w:rPr>
          <w:rFonts w:hint="eastAsia"/>
          <w:color w:val="000000"/>
        </w:rPr>
        <w:t>[41]</w:t>
      </w:r>
      <w:r>
        <w:rPr>
          <w:rFonts w:hint="eastAsia"/>
          <w:color w:val="000000"/>
        </w:rPr>
        <w:t>周游</w:t>
      </w:r>
      <w:r>
        <w:rPr>
          <w:rFonts w:hint="eastAsia"/>
          <w:color w:val="000000"/>
        </w:rPr>
        <w:t xml:space="preserve">. </w:t>
      </w:r>
      <w:r>
        <w:rPr>
          <w:rFonts w:hint="eastAsia"/>
          <w:color w:val="000000"/>
        </w:rPr>
        <w:t>新时期经济理论与实践探索</w:t>
      </w:r>
      <w:r>
        <w:rPr>
          <w:rFonts w:hint="eastAsia"/>
          <w:color w:val="000000"/>
        </w:rPr>
        <w:t>.</w:t>
      </w:r>
      <w:r>
        <w:rPr>
          <w:rFonts w:hint="eastAsia"/>
          <w:color w:val="000000"/>
        </w:rPr>
        <w:t>贵阳：贵州人民出版社</w:t>
      </w:r>
      <w:r>
        <w:rPr>
          <w:rFonts w:hint="eastAsia"/>
          <w:color w:val="000000"/>
        </w:rPr>
        <w:t>,1999</w:t>
      </w:r>
      <w:r>
        <w:rPr>
          <w:rFonts w:hint="eastAsia"/>
          <w:color w:val="000000"/>
        </w:rPr>
        <w:t>年</w:t>
      </w:r>
    </w:p>
    <w:p w:rsidR="00CF21B3" w:rsidRDefault="00CF21B3" w:rsidP="00CF21B3">
      <w:pPr>
        <w:pStyle w:val="21"/>
        <w:spacing w:line="288" w:lineRule="auto"/>
        <w:ind w:firstLineChars="0" w:firstLine="0"/>
        <w:jc w:val="left"/>
        <w:rPr>
          <w:color w:val="000000"/>
        </w:rPr>
      </w:pPr>
      <w:r>
        <w:rPr>
          <w:rFonts w:hint="eastAsia"/>
          <w:color w:val="000000"/>
        </w:rPr>
        <w:t>[42]</w:t>
      </w:r>
      <w:r>
        <w:rPr>
          <w:rFonts w:hint="eastAsia"/>
          <w:color w:val="000000"/>
        </w:rPr>
        <w:t>周游</w:t>
      </w:r>
      <w:r>
        <w:rPr>
          <w:rFonts w:hint="eastAsia"/>
          <w:color w:val="000000"/>
        </w:rPr>
        <w:t>.</w:t>
      </w:r>
      <w:r>
        <w:rPr>
          <w:rFonts w:hint="eastAsia"/>
          <w:color w:val="000000"/>
        </w:rPr>
        <w:t>学校经营－理论、模式与机制</w:t>
      </w:r>
      <w:r>
        <w:rPr>
          <w:rFonts w:hint="eastAsia"/>
          <w:color w:val="000000"/>
        </w:rPr>
        <w:t>.</w:t>
      </w:r>
      <w:r>
        <w:rPr>
          <w:rFonts w:hint="eastAsia"/>
          <w:color w:val="000000"/>
        </w:rPr>
        <w:t>北京：中国经济出版社</w:t>
      </w:r>
      <w:r>
        <w:rPr>
          <w:rFonts w:hint="eastAsia"/>
          <w:color w:val="000000"/>
        </w:rPr>
        <w:t>,2004</w:t>
      </w:r>
      <w:r>
        <w:rPr>
          <w:rFonts w:hint="eastAsia"/>
          <w:color w:val="000000"/>
        </w:rPr>
        <w:t>年</w:t>
      </w:r>
    </w:p>
    <w:p w:rsidR="00CF21B3" w:rsidRDefault="00CF21B3" w:rsidP="00CF21B3">
      <w:pPr>
        <w:pStyle w:val="21"/>
        <w:spacing w:line="288" w:lineRule="auto"/>
        <w:ind w:firstLineChars="0" w:firstLine="0"/>
        <w:jc w:val="left"/>
        <w:rPr>
          <w:color w:val="000000"/>
        </w:rPr>
      </w:pPr>
      <w:r>
        <w:rPr>
          <w:rFonts w:hint="eastAsia"/>
          <w:color w:val="000000"/>
        </w:rPr>
        <w:t>[43]</w:t>
      </w:r>
      <w:r>
        <w:rPr>
          <w:rFonts w:hint="eastAsia"/>
          <w:color w:val="000000"/>
        </w:rPr>
        <w:t>周游</w:t>
      </w:r>
      <w:r>
        <w:rPr>
          <w:rFonts w:hint="eastAsia"/>
          <w:color w:val="000000"/>
        </w:rPr>
        <w:t>.</w:t>
      </w:r>
      <w:r>
        <w:rPr>
          <w:rFonts w:hint="eastAsia"/>
          <w:color w:val="000000"/>
        </w:rPr>
        <w:t>学校营销：战略设计与品牌经营</w:t>
      </w:r>
      <w:r>
        <w:rPr>
          <w:rFonts w:hint="eastAsia"/>
          <w:color w:val="000000"/>
        </w:rPr>
        <w:t>.</w:t>
      </w:r>
      <w:r>
        <w:rPr>
          <w:rFonts w:hint="eastAsia"/>
          <w:color w:val="000000"/>
        </w:rPr>
        <w:t>北京：中国社会科学出版社</w:t>
      </w:r>
      <w:r>
        <w:rPr>
          <w:rFonts w:hint="eastAsia"/>
          <w:color w:val="000000"/>
        </w:rPr>
        <w:t>,2008</w:t>
      </w:r>
      <w:r>
        <w:rPr>
          <w:rFonts w:hint="eastAsia"/>
          <w:color w:val="000000"/>
        </w:rPr>
        <w:t>年</w:t>
      </w:r>
    </w:p>
    <w:p w:rsidR="00CF21B3" w:rsidRDefault="00CF21B3" w:rsidP="00CF21B3">
      <w:pPr>
        <w:pStyle w:val="21"/>
        <w:spacing w:line="288" w:lineRule="auto"/>
        <w:ind w:firstLineChars="0" w:firstLine="0"/>
        <w:jc w:val="left"/>
        <w:rPr>
          <w:color w:val="000000"/>
        </w:rPr>
      </w:pPr>
      <w:r>
        <w:rPr>
          <w:rFonts w:hint="eastAsia"/>
          <w:color w:val="000000"/>
        </w:rPr>
        <w:t>[44]</w:t>
      </w:r>
      <w:r>
        <w:rPr>
          <w:rFonts w:hint="eastAsia"/>
          <w:color w:val="000000"/>
        </w:rPr>
        <w:t>周游</w:t>
      </w:r>
      <w:r>
        <w:rPr>
          <w:rFonts w:hint="eastAsia"/>
          <w:color w:val="000000"/>
        </w:rPr>
        <w:t>.</w:t>
      </w:r>
      <w:r>
        <w:rPr>
          <w:rFonts w:hint="eastAsia"/>
          <w:color w:val="000000"/>
        </w:rPr>
        <w:t>人力资本产权让渡与经营</w:t>
      </w:r>
      <w:r>
        <w:rPr>
          <w:rFonts w:hint="eastAsia"/>
          <w:color w:val="000000"/>
        </w:rPr>
        <w:t>.</w:t>
      </w:r>
      <w:r>
        <w:rPr>
          <w:rFonts w:hint="eastAsia"/>
          <w:color w:val="000000"/>
        </w:rPr>
        <w:t>北京：中国社会科学出版社，</w:t>
      </w:r>
      <w:r>
        <w:rPr>
          <w:rFonts w:hint="eastAsia"/>
          <w:color w:val="000000"/>
        </w:rPr>
        <w:t>2012</w:t>
      </w:r>
    </w:p>
    <w:p w:rsidR="00CF21B3" w:rsidRDefault="00CF21B3" w:rsidP="00CF21B3">
      <w:pPr>
        <w:pStyle w:val="21"/>
        <w:spacing w:line="288" w:lineRule="auto"/>
        <w:ind w:firstLineChars="0" w:firstLine="0"/>
        <w:jc w:val="left"/>
        <w:rPr>
          <w:color w:val="000000"/>
        </w:rPr>
      </w:pPr>
      <w:r>
        <w:rPr>
          <w:rFonts w:hint="eastAsia"/>
          <w:color w:val="000000"/>
        </w:rPr>
        <w:t>[45]</w:t>
      </w:r>
      <w:r>
        <w:rPr>
          <w:rFonts w:hint="eastAsia"/>
          <w:color w:val="000000"/>
        </w:rPr>
        <w:t>谢妮</w:t>
      </w:r>
      <w:r>
        <w:rPr>
          <w:rFonts w:hint="eastAsia"/>
          <w:color w:val="000000"/>
        </w:rPr>
        <w:t>,</w:t>
      </w:r>
      <w:r>
        <w:rPr>
          <w:rFonts w:hint="eastAsia"/>
          <w:color w:val="000000"/>
        </w:rPr>
        <w:t>申健强</w:t>
      </w:r>
      <w:r>
        <w:rPr>
          <w:rFonts w:hint="eastAsia"/>
          <w:color w:val="000000"/>
        </w:rPr>
        <w:t>,</w:t>
      </w:r>
      <w:r>
        <w:rPr>
          <w:rFonts w:hint="eastAsia"/>
          <w:color w:val="000000"/>
        </w:rPr>
        <w:t>陈华聪</w:t>
      </w:r>
      <w:r>
        <w:rPr>
          <w:rFonts w:hint="eastAsia"/>
          <w:color w:val="000000"/>
        </w:rPr>
        <w:t>.</w:t>
      </w:r>
      <w:r>
        <w:rPr>
          <w:rFonts w:hint="eastAsia"/>
          <w:color w:val="000000"/>
        </w:rPr>
        <w:t>农村留守儿童教育现状研究</w:t>
      </w:r>
      <w:r>
        <w:rPr>
          <w:rFonts w:hint="eastAsia"/>
          <w:color w:val="000000"/>
        </w:rPr>
        <w:t>.</w:t>
      </w:r>
      <w:r>
        <w:rPr>
          <w:rFonts w:hint="eastAsia"/>
          <w:color w:val="000000"/>
        </w:rPr>
        <w:t>北京：经济科学出版社</w:t>
      </w:r>
      <w:r>
        <w:rPr>
          <w:rFonts w:hint="eastAsia"/>
          <w:color w:val="000000"/>
        </w:rPr>
        <w:t>,2010</w:t>
      </w:r>
      <w:r>
        <w:rPr>
          <w:rFonts w:hint="eastAsia"/>
          <w:color w:val="000000"/>
        </w:rPr>
        <w:t>年</w:t>
      </w:r>
      <w:r>
        <w:rPr>
          <w:rFonts w:hint="eastAsia"/>
          <w:color w:val="000000"/>
        </w:rPr>
        <w:t>.</w:t>
      </w:r>
    </w:p>
    <w:p w:rsidR="00CF21B3" w:rsidRDefault="00CF21B3" w:rsidP="00CF21B3">
      <w:pPr>
        <w:pStyle w:val="21"/>
        <w:spacing w:line="288" w:lineRule="auto"/>
        <w:ind w:firstLineChars="0" w:firstLine="0"/>
        <w:jc w:val="left"/>
        <w:rPr>
          <w:color w:val="000000"/>
        </w:rPr>
      </w:pPr>
      <w:r>
        <w:rPr>
          <w:rFonts w:hint="eastAsia"/>
          <w:color w:val="000000"/>
        </w:rPr>
        <w:t xml:space="preserve">[46] </w:t>
      </w:r>
      <w:r>
        <w:rPr>
          <w:rFonts w:hint="eastAsia"/>
          <w:color w:val="000000"/>
        </w:rPr>
        <w:t>杨洪</w:t>
      </w:r>
      <w:r>
        <w:rPr>
          <w:rFonts w:hint="eastAsia"/>
          <w:color w:val="000000"/>
        </w:rPr>
        <w:t>.</w:t>
      </w:r>
      <w:r>
        <w:rPr>
          <w:rFonts w:hint="eastAsia"/>
          <w:color w:val="000000"/>
        </w:rPr>
        <w:t>印度弱势群体：教育与政策</w:t>
      </w:r>
      <w:r>
        <w:rPr>
          <w:rFonts w:hint="eastAsia"/>
          <w:color w:val="000000"/>
        </w:rPr>
        <w:t>.</w:t>
      </w:r>
      <w:r>
        <w:rPr>
          <w:rFonts w:hint="eastAsia"/>
          <w:color w:val="000000"/>
        </w:rPr>
        <w:t>北京：人民出版社，</w:t>
      </w:r>
      <w:r>
        <w:rPr>
          <w:rFonts w:hint="eastAsia"/>
          <w:color w:val="000000"/>
        </w:rPr>
        <w:t>2011</w:t>
      </w:r>
      <w:r>
        <w:rPr>
          <w:rFonts w:hint="eastAsia"/>
          <w:color w:val="000000"/>
        </w:rPr>
        <w:t>年</w:t>
      </w:r>
    </w:p>
    <w:p w:rsidR="00CF21B3" w:rsidRDefault="00CF21B3" w:rsidP="00CF21B3">
      <w:pPr>
        <w:pStyle w:val="21"/>
        <w:spacing w:line="288" w:lineRule="auto"/>
        <w:ind w:firstLineChars="0" w:firstLine="0"/>
        <w:jc w:val="left"/>
        <w:rPr>
          <w:color w:val="000000"/>
        </w:rPr>
      </w:pPr>
      <w:r>
        <w:rPr>
          <w:rFonts w:hint="eastAsia"/>
          <w:color w:val="000000"/>
        </w:rPr>
        <w:t xml:space="preserve">[47] </w:t>
      </w:r>
      <w:r>
        <w:rPr>
          <w:rFonts w:hint="eastAsia"/>
          <w:color w:val="000000"/>
        </w:rPr>
        <w:t>李秉中</w:t>
      </w:r>
      <w:r>
        <w:rPr>
          <w:rFonts w:hint="eastAsia"/>
          <w:color w:val="000000"/>
        </w:rPr>
        <w:t>.</w:t>
      </w:r>
      <w:r>
        <w:rPr>
          <w:color w:val="000000"/>
        </w:rPr>
        <w:t>西部地区义务教育阶段校际均衡发展的制度建设——以贵阳市为例</w:t>
      </w:r>
      <w:r>
        <w:rPr>
          <w:rFonts w:hint="eastAsia"/>
          <w:color w:val="000000"/>
        </w:rPr>
        <w:t>.</w:t>
      </w:r>
      <w:r>
        <w:rPr>
          <w:rFonts w:hint="eastAsia"/>
          <w:color w:val="000000"/>
        </w:rPr>
        <w:t>教育研究，</w:t>
      </w:r>
      <w:r>
        <w:rPr>
          <w:rFonts w:hint="eastAsia"/>
          <w:color w:val="000000"/>
        </w:rPr>
        <w:t>2005.5.</w:t>
      </w:r>
    </w:p>
    <w:p w:rsidR="00CF21B3" w:rsidRDefault="00CF21B3" w:rsidP="00CF21B3">
      <w:pPr>
        <w:pStyle w:val="21"/>
        <w:spacing w:line="288" w:lineRule="auto"/>
        <w:ind w:firstLineChars="0" w:firstLine="0"/>
        <w:jc w:val="left"/>
        <w:rPr>
          <w:color w:val="000000"/>
        </w:rPr>
      </w:pPr>
      <w:r>
        <w:rPr>
          <w:rFonts w:hint="eastAsia"/>
          <w:color w:val="000000"/>
        </w:rPr>
        <w:t xml:space="preserve">[48] </w:t>
      </w:r>
      <w:r>
        <w:rPr>
          <w:rFonts w:hint="eastAsia"/>
          <w:color w:val="000000"/>
        </w:rPr>
        <w:t>李秉中</w:t>
      </w:r>
      <w:r>
        <w:rPr>
          <w:rFonts w:hint="eastAsia"/>
          <w:color w:val="000000"/>
        </w:rPr>
        <w:t>.</w:t>
      </w:r>
      <w:r>
        <w:rPr>
          <w:color w:val="000000"/>
        </w:rPr>
        <w:t xml:space="preserve"> </w:t>
      </w:r>
      <w:r>
        <w:rPr>
          <w:color w:val="000000"/>
        </w:rPr>
        <w:t>完善我国义务教育投入制度的思考</w:t>
      </w:r>
      <w:r>
        <w:rPr>
          <w:rFonts w:hint="eastAsia"/>
          <w:color w:val="000000"/>
        </w:rPr>
        <w:t>.</w:t>
      </w:r>
      <w:r>
        <w:rPr>
          <w:rFonts w:hint="eastAsia"/>
          <w:color w:val="000000"/>
        </w:rPr>
        <w:t>教育研究，</w:t>
      </w:r>
      <w:r>
        <w:rPr>
          <w:rFonts w:hint="eastAsia"/>
          <w:color w:val="000000"/>
        </w:rPr>
        <w:t>2008.6.</w:t>
      </w:r>
    </w:p>
    <w:p w:rsidR="00CF21B3" w:rsidRDefault="00CF21B3" w:rsidP="00CF21B3">
      <w:pPr>
        <w:pStyle w:val="21"/>
        <w:spacing w:line="288" w:lineRule="auto"/>
        <w:ind w:firstLineChars="0" w:firstLine="0"/>
        <w:jc w:val="left"/>
        <w:rPr>
          <w:color w:val="000000"/>
        </w:rPr>
      </w:pPr>
      <w:r>
        <w:rPr>
          <w:rFonts w:hint="eastAsia"/>
          <w:color w:val="000000"/>
        </w:rPr>
        <w:t xml:space="preserve">[49] </w:t>
      </w:r>
      <w:r>
        <w:rPr>
          <w:rFonts w:hint="eastAsia"/>
          <w:color w:val="000000"/>
        </w:rPr>
        <w:t>李秉中</w:t>
      </w:r>
      <w:r>
        <w:rPr>
          <w:rFonts w:hint="eastAsia"/>
          <w:color w:val="000000"/>
        </w:rPr>
        <w:t>.</w:t>
      </w:r>
      <w:r>
        <w:rPr>
          <w:color w:val="000000"/>
        </w:rPr>
        <w:t xml:space="preserve"> </w:t>
      </w:r>
      <w:r>
        <w:rPr>
          <w:color w:val="000000"/>
        </w:rPr>
        <w:t>关于转变基础教育发展方式的若干思考</w:t>
      </w:r>
      <w:r>
        <w:rPr>
          <w:rFonts w:hint="eastAsia"/>
          <w:color w:val="000000"/>
        </w:rPr>
        <w:t>.</w:t>
      </w:r>
      <w:r>
        <w:rPr>
          <w:rFonts w:hint="eastAsia"/>
          <w:color w:val="000000"/>
        </w:rPr>
        <w:t>教育研究，</w:t>
      </w:r>
      <w:r>
        <w:rPr>
          <w:rFonts w:hint="eastAsia"/>
          <w:color w:val="000000"/>
        </w:rPr>
        <w:t>2011.4</w:t>
      </w:r>
    </w:p>
    <w:p w:rsidR="00CF21B3" w:rsidRDefault="00CF21B3" w:rsidP="00CF21B3">
      <w:pPr>
        <w:pStyle w:val="21"/>
        <w:spacing w:line="288" w:lineRule="auto"/>
        <w:ind w:firstLineChars="0" w:firstLine="0"/>
        <w:jc w:val="left"/>
        <w:rPr>
          <w:color w:val="000000"/>
        </w:rPr>
      </w:pPr>
      <w:r>
        <w:rPr>
          <w:rFonts w:hint="eastAsia"/>
          <w:color w:val="000000"/>
        </w:rPr>
        <w:t xml:space="preserve">[50] </w:t>
      </w:r>
      <w:r>
        <w:rPr>
          <w:rFonts w:hint="eastAsia"/>
          <w:color w:val="000000"/>
        </w:rPr>
        <w:t>李秉中</w:t>
      </w:r>
      <w:r>
        <w:rPr>
          <w:rFonts w:hint="eastAsia"/>
          <w:color w:val="000000"/>
        </w:rPr>
        <w:t>.</w:t>
      </w:r>
      <w:r>
        <w:rPr>
          <w:color w:val="000000"/>
        </w:rPr>
        <w:t xml:space="preserve"> </w:t>
      </w:r>
      <w:r>
        <w:rPr>
          <w:color w:val="000000"/>
        </w:rPr>
        <w:t>我国教育经费支出的制度性短缺与改进路径</w:t>
      </w:r>
      <w:r>
        <w:rPr>
          <w:rFonts w:hint="eastAsia"/>
          <w:color w:val="000000"/>
        </w:rPr>
        <w:t>.</w:t>
      </w:r>
      <w:r>
        <w:rPr>
          <w:rFonts w:hint="eastAsia"/>
          <w:color w:val="000000"/>
        </w:rPr>
        <w:t>教育研究，</w:t>
      </w:r>
      <w:r>
        <w:rPr>
          <w:rFonts w:hint="eastAsia"/>
          <w:color w:val="000000"/>
        </w:rPr>
        <w:t>2014.10</w:t>
      </w:r>
    </w:p>
    <w:p w:rsidR="00CF21B3" w:rsidRDefault="00CF21B3" w:rsidP="00CF21B3">
      <w:pPr>
        <w:pStyle w:val="21"/>
        <w:spacing w:line="288" w:lineRule="auto"/>
        <w:ind w:firstLineChars="0" w:firstLine="0"/>
        <w:jc w:val="left"/>
        <w:rPr>
          <w:color w:val="000000"/>
        </w:rPr>
      </w:pPr>
      <w:r>
        <w:rPr>
          <w:rFonts w:hint="eastAsia"/>
          <w:color w:val="000000"/>
        </w:rPr>
        <w:t>期</w:t>
      </w:r>
      <w:r>
        <w:rPr>
          <w:rFonts w:hint="eastAsia"/>
          <w:color w:val="000000"/>
        </w:rPr>
        <w:t xml:space="preserve"> </w:t>
      </w:r>
      <w:r>
        <w:rPr>
          <w:rFonts w:hint="eastAsia"/>
          <w:color w:val="000000"/>
        </w:rPr>
        <w:t>刊</w:t>
      </w:r>
      <w:r>
        <w:rPr>
          <w:rFonts w:hint="eastAsia"/>
          <w:color w:val="000000"/>
        </w:rPr>
        <w:t xml:space="preserve"> </w:t>
      </w:r>
    </w:p>
    <w:p w:rsidR="00CF21B3" w:rsidRDefault="00CF21B3" w:rsidP="00CF21B3">
      <w:pPr>
        <w:pStyle w:val="21"/>
        <w:spacing w:line="288" w:lineRule="auto"/>
        <w:ind w:firstLineChars="0" w:firstLine="0"/>
        <w:jc w:val="left"/>
        <w:rPr>
          <w:color w:val="000000"/>
        </w:rPr>
      </w:pPr>
      <w:r>
        <w:rPr>
          <w:rFonts w:hint="eastAsia"/>
          <w:color w:val="000000"/>
        </w:rPr>
        <w:t xml:space="preserve">[1] </w:t>
      </w:r>
      <w:r>
        <w:rPr>
          <w:rFonts w:hint="eastAsia"/>
          <w:color w:val="000000"/>
        </w:rPr>
        <w:t>《中国社会科学》</w:t>
      </w:r>
    </w:p>
    <w:p w:rsidR="00CF21B3" w:rsidRDefault="00CF21B3" w:rsidP="00CF21B3">
      <w:pPr>
        <w:pStyle w:val="21"/>
        <w:spacing w:line="288" w:lineRule="auto"/>
        <w:ind w:firstLineChars="0" w:firstLine="0"/>
        <w:jc w:val="left"/>
        <w:rPr>
          <w:color w:val="000000"/>
        </w:rPr>
      </w:pPr>
      <w:r>
        <w:rPr>
          <w:rFonts w:hint="eastAsia"/>
          <w:color w:val="000000"/>
        </w:rPr>
        <w:t xml:space="preserve">[2] </w:t>
      </w:r>
      <w:r>
        <w:rPr>
          <w:rFonts w:hint="eastAsia"/>
          <w:color w:val="000000"/>
        </w:rPr>
        <w:t>《管理世界》</w:t>
      </w:r>
    </w:p>
    <w:p w:rsidR="00CF21B3" w:rsidRDefault="00CF21B3" w:rsidP="00CF21B3">
      <w:pPr>
        <w:pStyle w:val="21"/>
        <w:spacing w:line="288" w:lineRule="auto"/>
        <w:ind w:firstLineChars="0" w:firstLine="0"/>
        <w:jc w:val="left"/>
        <w:rPr>
          <w:color w:val="000000"/>
        </w:rPr>
      </w:pPr>
      <w:r>
        <w:rPr>
          <w:rFonts w:hint="eastAsia"/>
          <w:color w:val="000000"/>
        </w:rPr>
        <w:t xml:space="preserve">[3] </w:t>
      </w:r>
      <w:r>
        <w:rPr>
          <w:rFonts w:hint="eastAsia"/>
          <w:color w:val="000000"/>
        </w:rPr>
        <w:t>《教育研究》</w:t>
      </w:r>
    </w:p>
    <w:p w:rsidR="00CF21B3" w:rsidRDefault="00CF21B3" w:rsidP="00CF21B3">
      <w:pPr>
        <w:pStyle w:val="21"/>
        <w:spacing w:line="288" w:lineRule="auto"/>
        <w:ind w:firstLineChars="0" w:firstLine="0"/>
        <w:jc w:val="left"/>
        <w:rPr>
          <w:color w:val="000000"/>
        </w:rPr>
      </w:pPr>
      <w:r>
        <w:rPr>
          <w:rFonts w:hint="eastAsia"/>
          <w:color w:val="000000"/>
        </w:rPr>
        <w:t xml:space="preserve">[4] </w:t>
      </w:r>
      <w:r>
        <w:rPr>
          <w:rFonts w:hint="eastAsia"/>
          <w:color w:val="000000"/>
        </w:rPr>
        <w:t>《高等教育研究》</w:t>
      </w:r>
    </w:p>
    <w:p w:rsidR="00CF21B3" w:rsidRDefault="00CF21B3" w:rsidP="00CF21B3">
      <w:pPr>
        <w:pStyle w:val="21"/>
        <w:spacing w:line="288" w:lineRule="auto"/>
        <w:ind w:firstLineChars="0" w:firstLine="0"/>
        <w:jc w:val="left"/>
        <w:rPr>
          <w:color w:val="000000"/>
        </w:rPr>
      </w:pPr>
      <w:r>
        <w:rPr>
          <w:rFonts w:hint="eastAsia"/>
          <w:color w:val="000000"/>
        </w:rPr>
        <w:lastRenderedPageBreak/>
        <w:t xml:space="preserve">[5] </w:t>
      </w:r>
      <w:r>
        <w:rPr>
          <w:rFonts w:hint="eastAsia"/>
          <w:color w:val="000000"/>
        </w:rPr>
        <w:t>《北京大学教育评论》</w:t>
      </w:r>
    </w:p>
    <w:p w:rsidR="00CF21B3" w:rsidRDefault="00CF21B3" w:rsidP="00CF21B3">
      <w:pPr>
        <w:pStyle w:val="21"/>
        <w:spacing w:line="288" w:lineRule="auto"/>
        <w:ind w:firstLineChars="0" w:firstLine="0"/>
        <w:jc w:val="left"/>
        <w:rPr>
          <w:color w:val="000000"/>
        </w:rPr>
      </w:pPr>
      <w:r>
        <w:rPr>
          <w:rFonts w:hint="eastAsia"/>
          <w:color w:val="000000"/>
        </w:rPr>
        <w:t>[6]</w:t>
      </w:r>
      <w:r>
        <w:rPr>
          <w:rFonts w:hint="eastAsia"/>
          <w:color w:val="000000"/>
        </w:rPr>
        <w:t>《清华大学教育研究》</w:t>
      </w:r>
    </w:p>
    <w:p w:rsidR="00CF21B3" w:rsidRDefault="00CF21B3" w:rsidP="00CF21B3">
      <w:pPr>
        <w:pStyle w:val="21"/>
        <w:spacing w:line="288" w:lineRule="auto"/>
        <w:ind w:firstLineChars="0" w:firstLine="0"/>
        <w:jc w:val="left"/>
        <w:rPr>
          <w:color w:val="000000"/>
        </w:rPr>
      </w:pPr>
      <w:r>
        <w:rPr>
          <w:rFonts w:hint="eastAsia"/>
          <w:color w:val="000000"/>
        </w:rPr>
        <w:t xml:space="preserve">[7] </w:t>
      </w:r>
      <w:r>
        <w:rPr>
          <w:rFonts w:hint="eastAsia"/>
          <w:color w:val="000000"/>
        </w:rPr>
        <w:t>《比较教育研究》</w:t>
      </w:r>
    </w:p>
    <w:p w:rsidR="00CF21B3" w:rsidRDefault="00CF21B3" w:rsidP="00CF21B3">
      <w:pPr>
        <w:pStyle w:val="21"/>
        <w:spacing w:line="288" w:lineRule="auto"/>
        <w:ind w:firstLineChars="0" w:firstLine="0"/>
        <w:jc w:val="left"/>
        <w:rPr>
          <w:color w:val="000000"/>
        </w:rPr>
      </w:pPr>
      <w:r>
        <w:rPr>
          <w:rFonts w:hint="eastAsia"/>
          <w:color w:val="000000"/>
        </w:rPr>
        <w:t xml:space="preserve">[8] </w:t>
      </w:r>
      <w:r>
        <w:rPr>
          <w:rFonts w:hint="eastAsia"/>
          <w:color w:val="000000"/>
        </w:rPr>
        <w:t>《教育与经济》</w:t>
      </w:r>
    </w:p>
    <w:p w:rsidR="00CF21B3" w:rsidRDefault="00CF21B3" w:rsidP="00CF21B3">
      <w:pPr>
        <w:pStyle w:val="21"/>
        <w:spacing w:line="288" w:lineRule="auto"/>
        <w:ind w:firstLineChars="0" w:firstLine="0"/>
        <w:jc w:val="left"/>
        <w:rPr>
          <w:color w:val="000000"/>
        </w:rPr>
      </w:pPr>
      <w:r>
        <w:rPr>
          <w:rFonts w:hint="eastAsia"/>
          <w:color w:val="000000"/>
        </w:rPr>
        <w:t xml:space="preserve">[9] </w:t>
      </w:r>
      <w:r>
        <w:rPr>
          <w:rFonts w:hint="eastAsia"/>
          <w:color w:val="000000"/>
        </w:rPr>
        <w:t>《华东师范大学学报（教科版）》</w:t>
      </w:r>
    </w:p>
    <w:p w:rsidR="00CF21B3" w:rsidRDefault="00CF21B3" w:rsidP="00CF21B3">
      <w:pPr>
        <w:pStyle w:val="21"/>
        <w:spacing w:line="288" w:lineRule="auto"/>
        <w:ind w:firstLineChars="0" w:firstLine="0"/>
        <w:jc w:val="left"/>
        <w:rPr>
          <w:color w:val="000000"/>
        </w:rPr>
      </w:pPr>
      <w:r>
        <w:rPr>
          <w:rFonts w:hint="eastAsia"/>
          <w:color w:val="000000"/>
        </w:rPr>
        <w:t xml:space="preserve">[10] </w:t>
      </w:r>
      <w:r>
        <w:rPr>
          <w:rFonts w:hint="eastAsia"/>
          <w:color w:val="000000"/>
        </w:rPr>
        <w:t>《教育发展研究》</w:t>
      </w:r>
    </w:p>
    <w:p w:rsidR="00CF21B3" w:rsidRDefault="00CF21B3" w:rsidP="00CF21B3">
      <w:pPr>
        <w:pStyle w:val="21"/>
        <w:spacing w:line="288" w:lineRule="auto"/>
        <w:ind w:firstLineChars="0" w:firstLine="0"/>
        <w:jc w:val="left"/>
        <w:rPr>
          <w:color w:val="000000"/>
        </w:rPr>
      </w:pPr>
      <w:r>
        <w:rPr>
          <w:rFonts w:hint="eastAsia"/>
          <w:color w:val="000000"/>
        </w:rPr>
        <w:t xml:space="preserve">[11] </w:t>
      </w:r>
      <w:r>
        <w:rPr>
          <w:rFonts w:hint="eastAsia"/>
          <w:color w:val="000000"/>
        </w:rPr>
        <w:t>《教育研究与实验》</w:t>
      </w:r>
    </w:p>
    <w:p w:rsidR="00CF21B3" w:rsidRDefault="00CF21B3" w:rsidP="00CF21B3">
      <w:pPr>
        <w:pStyle w:val="21"/>
        <w:spacing w:line="288" w:lineRule="auto"/>
        <w:ind w:firstLineChars="0" w:firstLine="0"/>
        <w:jc w:val="left"/>
        <w:rPr>
          <w:color w:val="000000"/>
        </w:rPr>
      </w:pPr>
      <w:r>
        <w:rPr>
          <w:rFonts w:hint="eastAsia"/>
          <w:color w:val="000000"/>
        </w:rPr>
        <w:t xml:space="preserve">[12] </w:t>
      </w:r>
      <w:r>
        <w:rPr>
          <w:rFonts w:hint="eastAsia"/>
          <w:color w:val="000000"/>
        </w:rPr>
        <w:t>《中国高教研究》</w:t>
      </w:r>
    </w:p>
    <w:p w:rsidR="00CF21B3" w:rsidRDefault="00CF21B3" w:rsidP="00CF21B3">
      <w:pPr>
        <w:pStyle w:val="21"/>
        <w:spacing w:line="288" w:lineRule="auto"/>
        <w:ind w:firstLineChars="0" w:firstLine="0"/>
        <w:jc w:val="left"/>
        <w:rPr>
          <w:color w:val="000000"/>
        </w:rPr>
      </w:pPr>
      <w:r>
        <w:rPr>
          <w:rFonts w:hint="eastAsia"/>
          <w:color w:val="000000"/>
        </w:rPr>
        <w:t xml:space="preserve">[13] </w:t>
      </w:r>
      <w:r>
        <w:rPr>
          <w:rFonts w:hint="eastAsia"/>
          <w:color w:val="000000"/>
        </w:rPr>
        <w:t>《中国高等教育》</w:t>
      </w:r>
    </w:p>
    <w:p w:rsidR="00CF21B3" w:rsidRDefault="00CF21B3" w:rsidP="00CF21B3">
      <w:pPr>
        <w:pStyle w:val="21"/>
        <w:spacing w:line="288" w:lineRule="auto"/>
        <w:ind w:firstLineChars="0" w:firstLine="0"/>
        <w:jc w:val="left"/>
        <w:rPr>
          <w:color w:val="000000"/>
        </w:rPr>
      </w:pPr>
      <w:r>
        <w:rPr>
          <w:rFonts w:hint="eastAsia"/>
          <w:color w:val="000000"/>
        </w:rPr>
        <w:t xml:space="preserve">[14] </w:t>
      </w:r>
      <w:r>
        <w:rPr>
          <w:rFonts w:hint="eastAsia"/>
          <w:color w:val="000000"/>
        </w:rPr>
        <w:t>《教育学报》</w:t>
      </w:r>
    </w:p>
    <w:p w:rsidR="00CF21B3" w:rsidRDefault="00CF21B3" w:rsidP="00CF21B3">
      <w:pPr>
        <w:pStyle w:val="21"/>
        <w:spacing w:line="288" w:lineRule="auto"/>
        <w:ind w:firstLineChars="0" w:firstLine="0"/>
        <w:jc w:val="left"/>
        <w:rPr>
          <w:color w:val="000000"/>
        </w:rPr>
      </w:pPr>
      <w:r>
        <w:rPr>
          <w:rFonts w:hint="eastAsia"/>
          <w:color w:val="000000"/>
        </w:rPr>
        <w:t>[15]</w:t>
      </w:r>
      <w:r>
        <w:rPr>
          <w:rFonts w:hint="eastAsia"/>
          <w:color w:val="000000"/>
        </w:rPr>
        <w:t>《教师教育研究》</w:t>
      </w:r>
      <w:r>
        <w:rPr>
          <w:rFonts w:hint="eastAsia"/>
          <w:color w:val="000000"/>
        </w:rPr>
        <w:t xml:space="preserve"> </w:t>
      </w:r>
    </w:p>
    <w:p w:rsidR="00CF21B3" w:rsidRDefault="00CF21B3" w:rsidP="00CF21B3">
      <w:pPr>
        <w:pStyle w:val="21"/>
        <w:spacing w:line="288" w:lineRule="auto"/>
        <w:ind w:firstLineChars="0" w:firstLine="0"/>
        <w:jc w:val="left"/>
        <w:rPr>
          <w:color w:val="000000"/>
        </w:rPr>
      </w:pPr>
      <w:r>
        <w:rPr>
          <w:rFonts w:hint="eastAsia"/>
          <w:color w:val="000000"/>
        </w:rPr>
        <w:t>[16]</w:t>
      </w:r>
      <w:r>
        <w:rPr>
          <w:rFonts w:hint="eastAsia"/>
          <w:color w:val="000000"/>
        </w:rPr>
        <w:t>《中国教育学刊》</w:t>
      </w:r>
      <w:r>
        <w:rPr>
          <w:rFonts w:hint="eastAsia"/>
          <w:color w:val="000000"/>
        </w:rPr>
        <w:t xml:space="preserve"> </w:t>
      </w:r>
    </w:p>
    <w:p w:rsidR="00CF21B3" w:rsidRDefault="00CF21B3" w:rsidP="00CF21B3">
      <w:pPr>
        <w:pStyle w:val="21"/>
        <w:spacing w:line="288" w:lineRule="auto"/>
        <w:ind w:firstLineChars="0" w:firstLine="0"/>
        <w:jc w:val="left"/>
        <w:rPr>
          <w:color w:val="000000"/>
        </w:rPr>
      </w:pPr>
      <w:r>
        <w:rPr>
          <w:rFonts w:hint="eastAsia"/>
          <w:color w:val="000000"/>
        </w:rPr>
        <w:t xml:space="preserve">[17] </w:t>
      </w:r>
      <w:r>
        <w:rPr>
          <w:rFonts w:hint="eastAsia"/>
          <w:color w:val="000000"/>
        </w:rPr>
        <w:t>《外国教育研究》</w:t>
      </w:r>
    </w:p>
    <w:p w:rsidR="00CF21B3" w:rsidRDefault="00CF21B3" w:rsidP="00CF21B3">
      <w:pPr>
        <w:pStyle w:val="21"/>
        <w:spacing w:line="288" w:lineRule="auto"/>
        <w:ind w:firstLineChars="0" w:firstLine="0"/>
        <w:jc w:val="left"/>
        <w:rPr>
          <w:color w:val="000000"/>
        </w:rPr>
      </w:pPr>
      <w:r>
        <w:rPr>
          <w:rFonts w:hint="eastAsia"/>
          <w:color w:val="000000"/>
        </w:rPr>
        <w:t xml:space="preserve">[18] </w:t>
      </w:r>
      <w:r>
        <w:rPr>
          <w:color w:val="000000"/>
        </w:rPr>
        <w:t>ACADEMY OF MANAGEMENT LEARNING &amp; EDUCATION</w:t>
      </w:r>
    </w:p>
    <w:p w:rsidR="00CF21B3" w:rsidRDefault="00CF21B3" w:rsidP="00CF21B3">
      <w:pPr>
        <w:pStyle w:val="21"/>
        <w:spacing w:line="288" w:lineRule="auto"/>
        <w:ind w:firstLineChars="0" w:firstLine="0"/>
        <w:jc w:val="left"/>
        <w:rPr>
          <w:color w:val="000000"/>
        </w:rPr>
      </w:pPr>
      <w:r>
        <w:rPr>
          <w:rFonts w:hint="eastAsia"/>
          <w:color w:val="000000"/>
        </w:rPr>
        <w:t>[19]</w:t>
      </w:r>
      <w:r>
        <w:rPr>
          <w:color w:val="000000"/>
        </w:rPr>
        <w:t xml:space="preserve"> AMERICAN EDUCATIONAL RESEARCH JOURNAL</w:t>
      </w:r>
      <w:r>
        <w:rPr>
          <w:rFonts w:hint="eastAsia"/>
          <w:color w:val="000000"/>
        </w:rPr>
        <w:t xml:space="preserve"> </w:t>
      </w:r>
    </w:p>
    <w:p w:rsidR="00CF21B3" w:rsidRDefault="00CF21B3" w:rsidP="00CF21B3">
      <w:pPr>
        <w:pStyle w:val="21"/>
        <w:spacing w:line="288" w:lineRule="auto"/>
        <w:ind w:firstLineChars="0" w:firstLine="0"/>
        <w:jc w:val="left"/>
        <w:rPr>
          <w:color w:val="000000"/>
        </w:rPr>
        <w:sectPr w:rsidR="00CF21B3">
          <w:type w:val="continuous"/>
          <w:pgSz w:w="11906" w:h="16838"/>
          <w:pgMar w:top="1440" w:right="1797" w:bottom="1440" w:left="1797" w:header="851" w:footer="992" w:gutter="0"/>
          <w:cols w:num="2" w:space="720"/>
          <w:docGrid w:type="lines" w:linePitch="312"/>
        </w:sectPr>
      </w:pPr>
      <w:r>
        <w:rPr>
          <w:rFonts w:hint="eastAsia"/>
          <w:color w:val="000000"/>
        </w:rPr>
        <w:t>[20]</w:t>
      </w:r>
      <w:r>
        <w:rPr>
          <w:color w:val="000000"/>
        </w:rPr>
        <w:t xml:space="preserve"> AMERICAN JOURNAL OF EVALUATION</w:t>
      </w:r>
    </w:p>
    <w:p w:rsidR="00CF21B3" w:rsidRDefault="00CF21B3" w:rsidP="00CF21B3">
      <w:pPr>
        <w:pStyle w:val="21"/>
        <w:spacing w:line="288" w:lineRule="auto"/>
        <w:ind w:firstLine="643"/>
        <w:rPr>
          <w:rFonts w:ascii="黑体" w:hAnsi="黑体"/>
          <w:b/>
          <w:color w:val="000000"/>
          <w:sz w:val="32"/>
          <w:szCs w:val="32"/>
        </w:rPr>
      </w:pPr>
    </w:p>
    <w:p w:rsidR="00CF21B3" w:rsidRDefault="00CF21B3" w:rsidP="00CF21B3">
      <w:pPr>
        <w:pStyle w:val="2"/>
        <w:widowControl/>
        <w:spacing w:before="0" w:after="240" w:line="288" w:lineRule="auto"/>
        <w:rPr>
          <w:rFonts w:ascii="黑体" w:eastAsia="黑体"/>
        </w:rPr>
      </w:pPr>
      <w:r>
        <w:rPr>
          <w:rFonts w:ascii="黑体" w:hAnsi="黑体"/>
          <w:color w:val="000000"/>
        </w:rPr>
        <w:br w:type="page"/>
      </w:r>
      <w:bookmarkStart w:id="10" w:name="_Toc429329309"/>
      <w:bookmarkStart w:id="11" w:name="_Toc429329509"/>
      <w:bookmarkStart w:id="12" w:name="_Toc429330019"/>
      <w:r>
        <w:rPr>
          <w:rFonts w:ascii="黑体" w:eastAsia="黑体" w:hint="eastAsia"/>
        </w:rPr>
        <w:lastRenderedPageBreak/>
        <w:t>教育经济与管理专业硕士研究生学位专业课课程简介</w:t>
      </w:r>
      <w:bookmarkEnd w:id="10"/>
      <w:bookmarkEnd w:id="11"/>
      <w:bookmarkEnd w:id="12"/>
    </w:p>
    <w:p w:rsidR="00CF21B3" w:rsidRDefault="00CF21B3" w:rsidP="00CF21B3">
      <w:pPr>
        <w:widowControl/>
        <w:spacing w:line="288" w:lineRule="auto"/>
        <w:ind w:leftChars="-171" w:left="-359" w:firstLineChars="100" w:firstLine="240"/>
        <w:rPr>
          <w:rFonts w:ascii="黑体" w:hAnsi="黑体"/>
          <w:color w:val="000000"/>
          <w:sz w:val="24"/>
          <w:szCs w:val="21"/>
        </w:rPr>
      </w:pPr>
      <w:r>
        <w:rPr>
          <w:rFonts w:ascii="黑体" w:hAnsi="黑体" w:hint="eastAsia"/>
          <w:color w:val="000000"/>
          <w:sz w:val="24"/>
          <w:szCs w:val="21"/>
        </w:rPr>
        <w:t>课程代码：</w:t>
      </w:r>
      <w:r>
        <w:rPr>
          <w:rFonts w:ascii="黑体" w:hAnsi="黑体" w:hint="eastAsia"/>
          <w:color w:val="000000"/>
          <w:sz w:val="24"/>
          <w:szCs w:val="21"/>
        </w:rPr>
        <w:t xml:space="preserve"> 0301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701"/>
        <w:gridCol w:w="1000"/>
        <w:gridCol w:w="1126"/>
        <w:gridCol w:w="851"/>
        <w:gridCol w:w="2019"/>
      </w:tblGrid>
      <w:tr w:rsidR="00CF21B3" w:rsidTr="003070C0">
        <w:tc>
          <w:tcPr>
            <w:tcW w:w="2518" w:type="dxa"/>
            <w:vAlign w:val="center"/>
          </w:tcPr>
          <w:p w:rsidR="00CF21B3" w:rsidRDefault="00CF21B3" w:rsidP="003070C0">
            <w:pPr>
              <w:widowControl/>
              <w:snapToGrid w:val="0"/>
              <w:spacing w:line="288" w:lineRule="auto"/>
              <w:contextualSpacing/>
              <w:jc w:val="center"/>
              <w:rPr>
                <w:rFonts w:ascii="仿宋" w:hAnsi="仿宋"/>
                <w:color w:val="000000"/>
                <w:sz w:val="24"/>
              </w:rPr>
            </w:pPr>
            <w:r>
              <w:rPr>
                <w:rFonts w:ascii="仿宋" w:hAnsi="仿宋"/>
                <w:color w:val="000000"/>
                <w:sz w:val="24"/>
              </w:rPr>
              <w:t>课程名称</w:t>
            </w:r>
          </w:p>
        </w:tc>
        <w:tc>
          <w:tcPr>
            <w:tcW w:w="1701" w:type="dxa"/>
            <w:vAlign w:val="center"/>
          </w:tcPr>
          <w:p w:rsidR="00CF21B3" w:rsidRDefault="00CF21B3" w:rsidP="003070C0">
            <w:pPr>
              <w:widowControl/>
              <w:snapToGrid w:val="0"/>
              <w:spacing w:line="288" w:lineRule="auto"/>
              <w:contextualSpacing/>
              <w:jc w:val="center"/>
              <w:rPr>
                <w:rFonts w:ascii="仿宋" w:hAnsi="仿宋"/>
                <w:color w:val="000000"/>
                <w:sz w:val="24"/>
              </w:rPr>
            </w:pPr>
            <w:r>
              <w:rPr>
                <w:rFonts w:ascii="仿宋" w:hAnsi="仿宋"/>
                <w:color w:val="000000"/>
                <w:sz w:val="24"/>
              </w:rPr>
              <w:t>课程类别</w:t>
            </w:r>
          </w:p>
        </w:tc>
        <w:tc>
          <w:tcPr>
            <w:tcW w:w="1000" w:type="dxa"/>
            <w:vAlign w:val="center"/>
          </w:tcPr>
          <w:p w:rsidR="00CF21B3" w:rsidRDefault="00CF21B3" w:rsidP="003070C0">
            <w:pPr>
              <w:widowControl/>
              <w:snapToGrid w:val="0"/>
              <w:spacing w:line="288" w:lineRule="auto"/>
              <w:contextualSpacing/>
              <w:jc w:val="center"/>
              <w:rPr>
                <w:rFonts w:ascii="仿宋" w:hAnsi="仿宋"/>
                <w:color w:val="000000"/>
                <w:sz w:val="24"/>
              </w:rPr>
            </w:pPr>
            <w:r>
              <w:rPr>
                <w:rFonts w:ascii="仿宋" w:hAnsi="仿宋"/>
                <w:color w:val="000000"/>
                <w:sz w:val="24"/>
              </w:rPr>
              <w:t>总学时</w:t>
            </w:r>
          </w:p>
        </w:tc>
        <w:tc>
          <w:tcPr>
            <w:tcW w:w="1126" w:type="dxa"/>
            <w:vAlign w:val="center"/>
          </w:tcPr>
          <w:p w:rsidR="00CF21B3" w:rsidRDefault="00CF21B3" w:rsidP="003070C0">
            <w:pPr>
              <w:widowControl/>
              <w:snapToGrid w:val="0"/>
              <w:spacing w:line="288" w:lineRule="auto"/>
              <w:contextualSpacing/>
              <w:jc w:val="center"/>
              <w:rPr>
                <w:rFonts w:ascii="仿宋" w:hAnsi="仿宋"/>
                <w:color w:val="000000"/>
                <w:sz w:val="24"/>
              </w:rPr>
            </w:pPr>
            <w:r>
              <w:rPr>
                <w:rFonts w:ascii="仿宋" w:hAnsi="仿宋"/>
                <w:color w:val="000000"/>
                <w:sz w:val="24"/>
              </w:rPr>
              <w:t>周学时</w:t>
            </w:r>
          </w:p>
        </w:tc>
        <w:tc>
          <w:tcPr>
            <w:tcW w:w="851" w:type="dxa"/>
            <w:vAlign w:val="center"/>
          </w:tcPr>
          <w:p w:rsidR="00CF21B3" w:rsidRDefault="00CF21B3" w:rsidP="003070C0">
            <w:pPr>
              <w:widowControl/>
              <w:snapToGrid w:val="0"/>
              <w:spacing w:line="288" w:lineRule="auto"/>
              <w:contextualSpacing/>
              <w:jc w:val="center"/>
              <w:rPr>
                <w:rFonts w:ascii="仿宋" w:hAnsi="仿宋"/>
                <w:color w:val="000000"/>
                <w:sz w:val="24"/>
              </w:rPr>
            </w:pPr>
            <w:r>
              <w:rPr>
                <w:rFonts w:ascii="仿宋" w:hAnsi="仿宋"/>
                <w:color w:val="000000"/>
                <w:sz w:val="24"/>
              </w:rPr>
              <w:t>学分</w:t>
            </w:r>
          </w:p>
        </w:tc>
        <w:tc>
          <w:tcPr>
            <w:tcW w:w="2019" w:type="dxa"/>
            <w:vAlign w:val="center"/>
          </w:tcPr>
          <w:p w:rsidR="00CF21B3" w:rsidRDefault="00CF21B3" w:rsidP="003070C0">
            <w:pPr>
              <w:widowControl/>
              <w:snapToGrid w:val="0"/>
              <w:spacing w:line="288" w:lineRule="auto"/>
              <w:contextualSpacing/>
              <w:jc w:val="center"/>
              <w:rPr>
                <w:rFonts w:ascii="仿宋" w:hAnsi="仿宋"/>
                <w:color w:val="000000"/>
                <w:sz w:val="24"/>
              </w:rPr>
            </w:pPr>
            <w:r>
              <w:rPr>
                <w:rFonts w:ascii="仿宋" w:hAnsi="仿宋"/>
                <w:color w:val="000000"/>
                <w:sz w:val="24"/>
              </w:rPr>
              <w:t>开课学期</w:t>
            </w:r>
          </w:p>
        </w:tc>
      </w:tr>
      <w:tr w:rsidR="00CF21B3" w:rsidTr="003070C0">
        <w:trPr>
          <w:trHeight w:val="215"/>
        </w:trPr>
        <w:tc>
          <w:tcPr>
            <w:tcW w:w="2518" w:type="dxa"/>
            <w:vAlign w:val="center"/>
          </w:tcPr>
          <w:p w:rsidR="00CF21B3" w:rsidRDefault="00CF21B3" w:rsidP="003070C0">
            <w:pPr>
              <w:widowControl/>
              <w:snapToGrid w:val="0"/>
              <w:spacing w:line="288" w:lineRule="auto"/>
              <w:contextualSpacing/>
              <w:jc w:val="center"/>
              <w:rPr>
                <w:rFonts w:ascii="仿宋" w:hAnsi="仿宋"/>
                <w:color w:val="000000"/>
                <w:sz w:val="24"/>
              </w:rPr>
            </w:pPr>
            <w:r>
              <w:rPr>
                <w:rFonts w:ascii="仿宋" w:hAnsi="仿宋" w:hint="eastAsia"/>
                <w:color w:val="000000"/>
                <w:sz w:val="24"/>
              </w:rPr>
              <w:t>教育学原理</w:t>
            </w:r>
          </w:p>
        </w:tc>
        <w:tc>
          <w:tcPr>
            <w:tcW w:w="1701" w:type="dxa"/>
            <w:vAlign w:val="center"/>
          </w:tcPr>
          <w:p w:rsidR="00CF21B3" w:rsidRDefault="00CF21B3" w:rsidP="003070C0">
            <w:pPr>
              <w:widowControl/>
              <w:snapToGrid w:val="0"/>
              <w:spacing w:line="288" w:lineRule="auto"/>
              <w:contextualSpacing/>
              <w:jc w:val="center"/>
              <w:rPr>
                <w:rFonts w:ascii="仿宋" w:hAnsi="仿宋"/>
                <w:color w:val="000000"/>
                <w:sz w:val="24"/>
              </w:rPr>
            </w:pPr>
            <w:r>
              <w:rPr>
                <w:rFonts w:ascii="仿宋" w:hAnsi="仿宋"/>
                <w:color w:val="000000"/>
                <w:sz w:val="24"/>
              </w:rPr>
              <w:t>学位专业课</w:t>
            </w:r>
          </w:p>
        </w:tc>
        <w:tc>
          <w:tcPr>
            <w:tcW w:w="1000" w:type="dxa"/>
            <w:vAlign w:val="center"/>
          </w:tcPr>
          <w:p w:rsidR="00CF21B3" w:rsidRDefault="00CF21B3" w:rsidP="003070C0">
            <w:pPr>
              <w:widowControl/>
              <w:snapToGrid w:val="0"/>
              <w:spacing w:line="288" w:lineRule="auto"/>
              <w:contextualSpacing/>
              <w:jc w:val="center"/>
              <w:rPr>
                <w:rFonts w:ascii="仿宋" w:hAnsi="仿宋"/>
                <w:color w:val="000000"/>
                <w:sz w:val="24"/>
              </w:rPr>
            </w:pPr>
            <w:r>
              <w:rPr>
                <w:rFonts w:ascii="仿宋" w:hAnsi="仿宋"/>
                <w:color w:val="000000"/>
                <w:sz w:val="24"/>
              </w:rPr>
              <w:t>54</w:t>
            </w:r>
          </w:p>
        </w:tc>
        <w:tc>
          <w:tcPr>
            <w:tcW w:w="1126" w:type="dxa"/>
            <w:vAlign w:val="center"/>
          </w:tcPr>
          <w:p w:rsidR="00CF21B3" w:rsidRDefault="00CF21B3" w:rsidP="003070C0">
            <w:pPr>
              <w:widowControl/>
              <w:snapToGrid w:val="0"/>
              <w:spacing w:line="288" w:lineRule="auto"/>
              <w:contextualSpacing/>
              <w:jc w:val="center"/>
              <w:rPr>
                <w:rFonts w:ascii="仿宋" w:hAnsi="仿宋"/>
                <w:color w:val="000000"/>
                <w:sz w:val="24"/>
              </w:rPr>
            </w:pPr>
            <w:r>
              <w:rPr>
                <w:rFonts w:ascii="仿宋" w:hAnsi="仿宋"/>
                <w:color w:val="000000"/>
                <w:sz w:val="24"/>
              </w:rPr>
              <w:t>3</w:t>
            </w:r>
          </w:p>
        </w:tc>
        <w:tc>
          <w:tcPr>
            <w:tcW w:w="851" w:type="dxa"/>
            <w:vAlign w:val="center"/>
          </w:tcPr>
          <w:p w:rsidR="00CF21B3" w:rsidRDefault="00CF21B3" w:rsidP="003070C0">
            <w:pPr>
              <w:widowControl/>
              <w:snapToGrid w:val="0"/>
              <w:spacing w:line="288" w:lineRule="auto"/>
              <w:contextualSpacing/>
              <w:jc w:val="center"/>
              <w:rPr>
                <w:rFonts w:ascii="仿宋" w:hAnsi="仿宋"/>
                <w:color w:val="000000"/>
                <w:sz w:val="24"/>
              </w:rPr>
            </w:pPr>
            <w:r>
              <w:rPr>
                <w:rFonts w:ascii="仿宋" w:hAnsi="仿宋"/>
                <w:color w:val="000000"/>
                <w:sz w:val="24"/>
              </w:rPr>
              <w:t>3</w:t>
            </w:r>
          </w:p>
        </w:tc>
        <w:tc>
          <w:tcPr>
            <w:tcW w:w="2019" w:type="dxa"/>
            <w:vAlign w:val="center"/>
          </w:tcPr>
          <w:p w:rsidR="00CF21B3" w:rsidRDefault="00CF21B3" w:rsidP="003070C0">
            <w:pPr>
              <w:widowControl/>
              <w:snapToGrid w:val="0"/>
              <w:spacing w:line="288" w:lineRule="auto"/>
              <w:contextualSpacing/>
              <w:jc w:val="center"/>
              <w:rPr>
                <w:rFonts w:ascii="仿宋" w:hAnsi="仿宋"/>
                <w:color w:val="000000"/>
                <w:sz w:val="24"/>
              </w:rPr>
            </w:pPr>
            <w:r>
              <w:rPr>
                <w:rFonts w:ascii="仿宋" w:hAnsi="仿宋" w:hint="eastAsia"/>
                <w:color w:val="000000"/>
                <w:sz w:val="24"/>
              </w:rPr>
              <w:t>2</w:t>
            </w:r>
          </w:p>
        </w:tc>
      </w:tr>
      <w:tr w:rsidR="00CF21B3" w:rsidTr="003070C0">
        <w:tc>
          <w:tcPr>
            <w:tcW w:w="9215" w:type="dxa"/>
            <w:gridSpan w:val="6"/>
            <w:vAlign w:val="center"/>
          </w:tcPr>
          <w:p w:rsidR="00CF21B3" w:rsidRDefault="00CF21B3" w:rsidP="003070C0">
            <w:pPr>
              <w:widowControl/>
              <w:snapToGrid w:val="0"/>
              <w:spacing w:line="288" w:lineRule="auto"/>
              <w:contextualSpacing/>
              <w:jc w:val="center"/>
              <w:rPr>
                <w:rFonts w:ascii="仿宋" w:hAnsi="仿宋"/>
                <w:color w:val="000000"/>
                <w:sz w:val="24"/>
              </w:rPr>
            </w:pPr>
            <w:r>
              <w:rPr>
                <w:rFonts w:ascii="仿宋" w:hAnsi="仿宋"/>
                <w:color w:val="000000"/>
                <w:sz w:val="24"/>
              </w:rPr>
              <w:t>课程开设的目的、基本要求、主要内容</w:t>
            </w:r>
          </w:p>
        </w:tc>
      </w:tr>
      <w:tr w:rsidR="00CF21B3" w:rsidTr="003070C0">
        <w:tc>
          <w:tcPr>
            <w:tcW w:w="9215" w:type="dxa"/>
            <w:gridSpan w:val="6"/>
          </w:tcPr>
          <w:p w:rsidR="00CF21B3" w:rsidRDefault="00CF21B3" w:rsidP="003070C0">
            <w:pPr>
              <w:widowControl/>
              <w:snapToGrid w:val="0"/>
              <w:spacing w:line="288" w:lineRule="auto"/>
              <w:ind w:firstLineChars="200" w:firstLine="480"/>
              <w:contextualSpacing/>
              <w:rPr>
                <w:rFonts w:ascii="仿宋" w:hAnsi="仿宋"/>
                <w:color w:val="000000"/>
                <w:sz w:val="24"/>
              </w:rPr>
            </w:pPr>
            <w:r>
              <w:rPr>
                <w:rFonts w:ascii="仿宋" w:hAnsi="仿宋" w:hint="eastAsia"/>
                <w:color w:val="000000"/>
                <w:sz w:val="24"/>
              </w:rPr>
              <w:t>课程目的：为了使研究生了解教育学中的基础知识、基本方法和原理，使他们具有扎实的理论基础；开设这门课程可以使教育经济与管理专业的研究生具有宽广的教育学视野，能够对整个教育学科有一个基本的了解；开设这门课程可以使研究生深化对教育经济与管理的认识与研究，有助于寻找教育经济与管理的研究方向。</w:t>
            </w:r>
          </w:p>
          <w:p w:rsidR="00CF21B3" w:rsidRDefault="00CF21B3" w:rsidP="003070C0">
            <w:pPr>
              <w:widowControl/>
              <w:snapToGrid w:val="0"/>
              <w:spacing w:line="288" w:lineRule="auto"/>
              <w:ind w:firstLineChars="147" w:firstLine="353"/>
              <w:contextualSpacing/>
              <w:rPr>
                <w:rFonts w:ascii="仿宋" w:hAnsi="仿宋"/>
                <w:color w:val="000000"/>
                <w:sz w:val="24"/>
              </w:rPr>
            </w:pPr>
            <w:r>
              <w:rPr>
                <w:rFonts w:ascii="仿宋" w:hAnsi="仿宋" w:hint="eastAsia"/>
                <w:color w:val="000000"/>
                <w:sz w:val="24"/>
              </w:rPr>
              <w:t xml:space="preserve"> </w:t>
            </w:r>
            <w:r>
              <w:rPr>
                <w:rFonts w:ascii="仿宋" w:hAnsi="仿宋" w:hint="eastAsia"/>
                <w:color w:val="000000"/>
                <w:sz w:val="24"/>
              </w:rPr>
              <w:t>基本要求：在课前和课外要求学生大量阅读有关教育学方面的专著，并要有阅读笔记；要求学生在课堂上要与教师进行相关的研讨，把握教育学方面的前沿知识与理论；要求学生在课程学习要主动去思考教育学中的理论问题与实践问题。</w:t>
            </w:r>
          </w:p>
          <w:p w:rsidR="00CF21B3" w:rsidRDefault="00CF21B3" w:rsidP="003070C0">
            <w:pPr>
              <w:widowControl/>
              <w:snapToGrid w:val="0"/>
              <w:spacing w:line="288" w:lineRule="auto"/>
              <w:ind w:firstLineChars="147" w:firstLine="353"/>
              <w:contextualSpacing/>
              <w:rPr>
                <w:rFonts w:ascii="仿宋" w:hAnsi="仿宋"/>
                <w:color w:val="000000"/>
                <w:sz w:val="24"/>
              </w:rPr>
            </w:pPr>
            <w:r>
              <w:rPr>
                <w:rFonts w:ascii="仿宋" w:hAnsi="仿宋" w:hint="eastAsia"/>
                <w:color w:val="000000"/>
                <w:sz w:val="24"/>
              </w:rPr>
              <w:t>主要内容：教育学原理的主要内容包括以下几个方面：（</w:t>
            </w:r>
            <w:r>
              <w:rPr>
                <w:rFonts w:ascii="仿宋" w:hAnsi="仿宋" w:hint="eastAsia"/>
                <w:color w:val="000000"/>
                <w:sz w:val="24"/>
              </w:rPr>
              <w:t>1</w:t>
            </w:r>
            <w:r>
              <w:rPr>
                <w:rFonts w:ascii="仿宋" w:hAnsi="仿宋" w:hint="eastAsia"/>
                <w:color w:val="000000"/>
                <w:sz w:val="24"/>
              </w:rPr>
              <w:t>）教育与教育学研究；（</w:t>
            </w:r>
            <w:r>
              <w:rPr>
                <w:rFonts w:ascii="仿宋" w:hAnsi="仿宋" w:hint="eastAsia"/>
                <w:color w:val="000000"/>
                <w:sz w:val="24"/>
              </w:rPr>
              <w:t>2</w:t>
            </w:r>
            <w:r>
              <w:rPr>
                <w:rFonts w:ascii="仿宋" w:hAnsi="仿宋" w:hint="eastAsia"/>
                <w:color w:val="000000"/>
                <w:sz w:val="24"/>
              </w:rPr>
              <w:t>）教育与政治的关系研究；（</w:t>
            </w:r>
            <w:r>
              <w:rPr>
                <w:rFonts w:ascii="仿宋" w:hAnsi="仿宋" w:hint="eastAsia"/>
                <w:color w:val="000000"/>
                <w:sz w:val="24"/>
              </w:rPr>
              <w:t>3</w:t>
            </w:r>
            <w:r>
              <w:rPr>
                <w:rFonts w:ascii="仿宋" w:hAnsi="仿宋" w:hint="eastAsia"/>
                <w:color w:val="000000"/>
                <w:sz w:val="24"/>
              </w:rPr>
              <w:t>）教育与经济的关系研究；（</w:t>
            </w:r>
            <w:r>
              <w:rPr>
                <w:rFonts w:ascii="仿宋" w:hAnsi="仿宋" w:hint="eastAsia"/>
                <w:color w:val="000000"/>
                <w:sz w:val="24"/>
              </w:rPr>
              <w:t>4</w:t>
            </w:r>
            <w:r>
              <w:rPr>
                <w:rFonts w:ascii="仿宋" w:hAnsi="仿宋" w:hint="eastAsia"/>
                <w:color w:val="000000"/>
                <w:sz w:val="24"/>
              </w:rPr>
              <w:t>）教育与文化的关系研究；（</w:t>
            </w:r>
            <w:r>
              <w:rPr>
                <w:rFonts w:ascii="仿宋" w:hAnsi="仿宋" w:hint="eastAsia"/>
                <w:color w:val="000000"/>
                <w:sz w:val="24"/>
              </w:rPr>
              <w:t>5</w:t>
            </w:r>
            <w:r>
              <w:rPr>
                <w:rFonts w:ascii="仿宋" w:hAnsi="仿宋" w:hint="eastAsia"/>
                <w:color w:val="000000"/>
                <w:sz w:val="24"/>
              </w:rPr>
              <w:t>）教育与生活的关系研究；（</w:t>
            </w:r>
            <w:r>
              <w:rPr>
                <w:rFonts w:ascii="仿宋" w:hAnsi="仿宋" w:hint="eastAsia"/>
                <w:color w:val="000000"/>
                <w:sz w:val="24"/>
              </w:rPr>
              <w:t>6</w:t>
            </w:r>
            <w:r>
              <w:rPr>
                <w:rFonts w:ascii="仿宋" w:hAnsi="仿宋" w:hint="eastAsia"/>
                <w:color w:val="000000"/>
                <w:sz w:val="24"/>
              </w:rPr>
              <w:t>）教育的价值与功能研究；（</w:t>
            </w:r>
            <w:r>
              <w:rPr>
                <w:rFonts w:ascii="仿宋" w:hAnsi="仿宋" w:hint="eastAsia"/>
                <w:color w:val="000000"/>
                <w:sz w:val="24"/>
              </w:rPr>
              <w:t>7</w:t>
            </w:r>
            <w:r>
              <w:rPr>
                <w:rFonts w:ascii="仿宋" w:hAnsi="仿宋" w:hint="eastAsia"/>
                <w:color w:val="000000"/>
                <w:sz w:val="24"/>
              </w:rPr>
              <w:t>）教育流派研究；（</w:t>
            </w:r>
            <w:r>
              <w:rPr>
                <w:rFonts w:ascii="仿宋" w:hAnsi="仿宋" w:hint="eastAsia"/>
                <w:color w:val="000000"/>
                <w:sz w:val="24"/>
              </w:rPr>
              <w:t>8</w:t>
            </w:r>
            <w:r>
              <w:rPr>
                <w:rFonts w:ascii="仿宋" w:hAnsi="仿宋" w:hint="eastAsia"/>
                <w:color w:val="000000"/>
                <w:sz w:val="24"/>
              </w:rPr>
              <w:t>）教育学学科体系研究；（</w:t>
            </w:r>
            <w:r>
              <w:rPr>
                <w:rFonts w:ascii="仿宋" w:hAnsi="仿宋" w:hint="eastAsia"/>
                <w:color w:val="000000"/>
                <w:sz w:val="24"/>
              </w:rPr>
              <w:t>9</w:t>
            </w:r>
            <w:r>
              <w:rPr>
                <w:rFonts w:ascii="仿宋" w:hAnsi="仿宋" w:hint="eastAsia"/>
                <w:color w:val="000000"/>
                <w:sz w:val="24"/>
              </w:rPr>
              <w:t>）课程论与教学论；（</w:t>
            </w:r>
            <w:r>
              <w:rPr>
                <w:rFonts w:ascii="仿宋" w:hAnsi="仿宋" w:hint="eastAsia"/>
                <w:color w:val="000000"/>
                <w:sz w:val="24"/>
              </w:rPr>
              <w:t>10</w:t>
            </w:r>
            <w:r>
              <w:rPr>
                <w:rFonts w:ascii="仿宋" w:hAnsi="仿宋" w:hint="eastAsia"/>
                <w:color w:val="000000"/>
                <w:sz w:val="24"/>
              </w:rPr>
              <w:t>）德育。</w:t>
            </w:r>
          </w:p>
        </w:tc>
      </w:tr>
      <w:tr w:rsidR="00CF21B3" w:rsidTr="003070C0">
        <w:tc>
          <w:tcPr>
            <w:tcW w:w="9215" w:type="dxa"/>
            <w:gridSpan w:val="6"/>
          </w:tcPr>
          <w:p w:rsidR="00CF21B3" w:rsidRDefault="00CF21B3" w:rsidP="003070C0">
            <w:pPr>
              <w:widowControl/>
              <w:snapToGrid w:val="0"/>
              <w:spacing w:line="288" w:lineRule="auto"/>
              <w:contextualSpacing/>
              <w:jc w:val="center"/>
              <w:rPr>
                <w:rFonts w:ascii="仿宋" w:hAnsi="仿宋"/>
                <w:color w:val="000000"/>
                <w:sz w:val="24"/>
              </w:rPr>
            </w:pPr>
            <w:r>
              <w:rPr>
                <w:rFonts w:ascii="仿宋" w:hAnsi="仿宋"/>
                <w:color w:val="000000"/>
                <w:sz w:val="24"/>
              </w:rPr>
              <w:t>主要参考书目</w:t>
            </w:r>
          </w:p>
        </w:tc>
      </w:tr>
      <w:tr w:rsidR="00CF21B3" w:rsidTr="003070C0">
        <w:tc>
          <w:tcPr>
            <w:tcW w:w="9215" w:type="dxa"/>
            <w:gridSpan w:val="6"/>
          </w:tcPr>
          <w:p w:rsidR="00CF21B3" w:rsidRDefault="00CF21B3" w:rsidP="003070C0">
            <w:pPr>
              <w:widowControl/>
              <w:snapToGrid w:val="0"/>
              <w:spacing w:line="288" w:lineRule="auto"/>
              <w:contextualSpacing/>
              <w:rPr>
                <w:rFonts w:ascii="仿宋" w:hAnsi="仿宋"/>
                <w:color w:val="000000"/>
                <w:sz w:val="24"/>
              </w:rPr>
            </w:pPr>
            <w:r>
              <w:rPr>
                <w:rFonts w:ascii="仿宋" w:hAnsi="仿宋" w:hint="eastAsia"/>
                <w:color w:val="000000"/>
                <w:sz w:val="24"/>
              </w:rPr>
              <w:t>[1][</w:t>
            </w:r>
            <w:r>
              <w:rPr>
                <w:rFonts w:ascii="仿宋" w:hAnsi="仿宋" w:hint="eastAsia"/>
                <w:color w:val="000000"/>
                <w:sz w:val="24"/>
              </w:rPr>
              <w:t>美</w:t>
            </w:r>
            <w:r>
              <w:rPr>
                <w:rFonts w:ascii="仿宋" w:hAnsi="仿宋" w:hint="eastAsia"/>
                <w:color w:val="000000"/>
                <w:sz w:val="24"/>
              </w:rPr>
              <w:t>]</w:t>
            </w:r>
            <w:r>
              <w:rPr>
                <w:rFonts w:ascii="仿宋" w:hAnsi="仿宋" w:hint="eastAsia"/>
                <w:color w:val="000000"/>
                <w:sz w:val="24"/>
              </w:rPr>
              <w:t>杜威</w:t>
            </w:r>
            <w:r>
              <w:rPr>
                <w:rFonts w:ascii="仿宋" w:hAnsi="仿宋" w:hint="eastAsia"/>
                <w:color w:val="000000"/>
                <w:sz w:val="24"/>
              </w:rPr>
              <w:t>.</w:t>
            </w:r>
            <w:r>
              <w:rPr>
                <w:rFonts w:ascii="仿宋" w:hAnsi="仿宋" w:hint="eastAsia"/>
                <w:color w:val="000000"/>
                <w:sz w:val="24"/>
              </w:rPr>
              <w:t>民主主义与教育</w:t>
            </w:r>
            <w:r>
              <w:rPr>
                <w:rFonts w:ascii="仿宋" w:hAnsi="仿宋" w:hint="eastAsia"/>
                <w:color w:val="000000"/>
                <w:sz w:val="24"/>
              </w:rPr>
              <w:t>.</w:t>
            </w:r>
            <w:r>
              <w:rPr>
                <w:rFonts w:ascii="仿宋" w:hAnsi="仿宋" w:hint="eastAsia"/>
                <w:color w:val="000000"/>
                <w:sz w:val="24"/>
              </w:rPr>
              <w:t>北京：人民教育出版社，</w:t>
            </w:r>
            <w:r>
              <w:rPr>
                <w:rFonts w:ascii="仿宋" w:hAnsi="仿宋" w:hint="eastAsia"/>
                <w:color w:val="000000"/>
                <w:sz w:val="24"/>
              </w:rPr>
              <w:t>1990</w:t>
            </w:r>
            <w:r>
              <w:rPr>
                <w:rFonts w:ascii="仿宋" w:hAnsi="仿宋" w:hint="eastAsia"/>
                <w:color w:val="000000"/>
                <w:sz w:val="24"/>
              </w:rPr>
              <w:t>年</w:t>
            </w:r>
            <w:r>
              <w:rPr>
                <w:rFonts w:ascii="仿宋" w:hAnsi="仿宋" w:hint="eastAsia"/>
                <w:color w:val="000000"/>
                <w:sz w:val="24"/>
              </w:rPr>
              <w:t>.</w:t>
            </w:r>
          </w:p>
          <w:p w:rsidR="00CF21B3" w:rsidRDefault="00CF21B3" w:rsidP="003070C0">
            <w:pPr>
              <w:widowControl/>
              <w:snapToGrid w:val="0"/>
              <w:spacing w:line="288" w:lineRule="auto"/>
              <w:contextualSpacing/>
              <w:rPr>
                <w:rFonts w:ascii="仿宋" w:hAnsi="仿宋"/>
                <w:color w:val="000000"/>
                <w:sz w:val="24"/>
              </w:rPr>
            </w:pPr>
            <w:r>
              <w:rPr>
                <w:rFonts w:ascii="仿宋" w:hAnsi="仿宋" w:hint="eastAsia"/>
                <w:color w:val="000000"/>
                <w:sz w:val="24"/>
              </w:rPr>
              <w:t>[2]</w:t>
            </w:r>
            <w:r>
              <w:rPr>
                <w:rFonts w:ascii="仿宋" w:hAnsi="仿宋" w:hint="eastAsia"/>
                <w:color w:val="000000"/>
                <w:sz w:val="24"/>
              </w:rPr>
              <w:t>王道俊，王汉澜</w:t>
            </w:r>
            <w:r>
              <w:rPr>
                <w:rFonts w:ascii="仿宋" w:hAnsi="仿宋" w:hint="eastAsia"/>
                <w:color w:val="000000"/>
                <w:sz w:val="24"/>
              </w:rPr>
              <w:t>.</w:t>
            </w:r>
            <w:r>
              <w:rPr>
                <w:rFonts w:ascii="仿宋" w:hAnsi="仿宋" w:hint="eastAsia"/>
                <w:color w:val="000000"/>
                <w:sz w:val="24"/>
              </w:rPr>
              <w:t>教育学</w:t>
            </w:r>
            <w:r>
              <w:rPr>
                <w:rFonts w:ascii="仿宋" w:hAnsi="仿宋" w:hint="eastAsia"/>
                <w:color w:val="000000"/>
                <w:sz w:val="24"/>
              </w:rPr>
              <w:t>.</w:t>
            </w:r>
            <w:r>
              <w:rPr>
                <w:rFonts w:ascii="仿宋" w:hAnsi="仿宋" w:hint="eastAsia"/>
                <w:color w:val="000000"/>
                <w:sz w:val="24"/>
              </w:rPr>
              <w:t>北京：人民教育出版社，</w:t>
            </w:r>
            <w:r>
              <w:rPr>
                <w:rFonts w:ascii="仿宋" w:hAnsi="仿宋" w:hint="eastAsia"/>
                <w:color w:val="000000"/>
                <w:sz w:val="24"/>
              </w:rPr>
              <w:t>1989</w:t>
            </w:r>
            <w:r>
              <w:rPr>
                <w:rFonts w:ascii="仿宋" w:hAnsi="仿宋" w:hint="eastAsia"/>
                <w:color w:val="000000"/>
                <w:sz w:val="24"/>
              </w:rPr>
              <w:t>年</w:t>
            </w:r>
            <w:r>
              <w:rPr>
                <w:rFonts w:ascii="仿宋" w:hAnsi="仿宋" w:hint="eastAsia"/>
                <w:color w:val="000000"/>
                <w:sz w:val="24"/>
              </w:rPr>
              <w:t>.</w:t>
            </w:r>
          </w:p>
          <w:p w:rsidR="00CF21B3" w:rsidRDefault="00CF21B3" w:rsidP="003070C0">
            <w:pPr>
              <w:widowControl/>
              <w:snapToGrid w:val="0"/>
              <w:spacing w:line="288" w:lineRule="auto"/>
              <w:contextualSpacing/>
              <w:rPr>
                <w:rFonts w:ascii="仿宋" w:hAnsi="仿宋"/>
                <w:color w:val="000000"/>
                <w:sz w:val="24"/>
              </w:rPr>
            </w:pPr>
            <w:r>
              <w:rPr>
                <w:rFonts w:ascii="仿宋" w:hAnsi="仿宋" w:hint="eastAsia"/>
                <w:color w:val="000000"/>
                <w:sz w:val="24"/>
              </w:rPr>
              <w:t>[3]</w:t>
            </w:r>
            <w:r>
              <w:rPr>
                <w:rFonts w:ascii="仿宋" w:hAnsi="仿宋" w:hint="eastAsia"/>
                <w:color w:val="000000"/>
                <w:sz w:val="24"/>
              </w:rPr>
              <w:t>鲁洁</w:t>
            </w:r>
            <w:r>
              <w:rPr>
                <w:rFonts w:ascii="仿宋" w:hAnsi="仿宋" w:hint="eastAsia"/>
                <w:color w:val="000000"/>
                <w:sz w:val="24"/>
              </w:rPr>
              <w:t>.</w:t>
            </w:r>
            <w:r>
              <w:rPr>
                <w:rFonts w:ascii="仿宋" w:hAnsi="仿宋" w:hint="eastAsia"/>
                <w:color w:val="000000"/>
                <w:sz w:val="24"/>
              </w:rPr>
              <w:t>教育学</w:t>
            </w:r>
            <w:r>
              <w:rPr>
                <w:rFonts w:ascii="仿宋" w:hAnsi="仿宋" w:hint="eastAsia"/>
                <w:color w:val="000000"/>
                <w:sz w:val="24"/>
              </w:rPr>
              <w:t>.</w:t>
            </w:r>
            <w:r>
              <w:rPr>
                <w:rFonts w:ascii="仿宋" w:hAnsi="仿宋" w:hint="eastAsia"/>
                <w:color w:val="000000"/>
                <w:sz w:val="24"/>
              </w:rPr>
              <w:t>北京：人民教育出版社，</w:t>
            </w:r>
            <w:r>
              <w:rPr>
                <w:rFonts w:ascii="仿宋" w:hAnsi="仿宋" w:hint="eastAsia"/>
                <w:color w:val="000000"/>
                <w:sz w:val="24"/>
              </w:rPr>
              <w:t>1995</w:t>
            </w:r>
            <w:r>
              <w:rPr>
                <w:rFonts w:ascii="仿宋" w:hAnsi="仿宋" w:hint="eastAsia"/>
                <w:color w:val="000000"/>
                <w:sz w:val="24"/>
              </w:rPr>
              <w:t>年</w:t>
            </w:r>
            <w:r>
              <w:rPr>
                <w:rFonts w:ascii="仿宋" w:hAnsi="仿宋" w:hint="eastAsia"/>
                <w:color w:val="000000"/>
                <w:sz w:val="24"/>
              </w:rPr>
              <w:t>.</w:t>
            </w:r>
          </w:p>
          <w:p w:rsidR="00CF21B3" w:rsidRDefault="00CF21B3" w:rsidP="003070C0">
            <w:pPr>
              <w:widowControl/>
              <w:snapToGrid w:val="0"/>
              <w:spacing w:line="288" w:lineRule="auto"/>
              <w:contextualSpacing/>
              <w:rPr>
                <w:rFonts w:ascii="仿宋" w:hAnsi="仿宋"/>
                <w:color w:val="000000"/>
                <w:sz w:val="24"/>
              </w:rPr>
            </w:pPr>
            <w:r>
              <w:rPr>
                <w:rFonts w:ascii="仿宋" w:hAnsi="仿宋" w:hint="eastAsia"/>
                <w:color w:val="000000"/>
                <w:sz w:val="24"/>
              </w:rPr>
              <w:t>[4]</w:t>
            </w:r>
            <w:r>
              <w:rPr>
                <w:rFonts w:ascii="仿宋" w:hAnsi="仿宋" w:hint="eastAsia"/>
                <w:color w:val="000000"/>
                <w:sz w:val="24"/>
              </w:rPr>
              <w:t>联合国教科文组织</w:t>
            </w:r>
            <w:r>
              <w:rPr>
                <w:rFonts w:ascii="仿宋" w:hAnsi="仿宋" w:hint="eastAsia"/>
                <w:color w:val="000000"/>
                <w:sz w:val="24"/>
              </w:rPr>
              <w:t>.</w:t>
            </w:r>
            <w:r>
              <w:rPr>
                <w:rFonts w:ascii="仿宋" w:hAnsi="仿宋" w:hint="eastAsia"/>
                <w:color w:val="000000"/>
                <w:sz w:val="24"/>
              </w:rPr>
              <w:t>学会生存——教育世界的今天与明天</w:t>
            </w:r>
            <w:r>
              <w:rPr>
                <w:rFonts w:ascii="仿宋" w:hAnsi="仿宋" w:hint="eastAsia"/>
                <w:color w:val="000000"/>
                <w:sz w:val="24"/>
              </w:rPr>
              <w:t>.</w:t>
            </w:r>
            <w:r>
              <w:rPr>
                <w:rFonts w:ascii="仿宋" w:hAnsi="仿宋" w:hint="eastAsia"/>
                <w:color w:val="000000"/>
                <w:sz w:val="24"/>
              </w:rPr>
              <w:t>北京：教育科学出版社，</w:t>
            </w:r>
            <w:r>
              <w:rPr>
                <w:rFonts w:ascii="仿宋" w:hAnsi="仿宋" w:hint="eastAsia"/>
                <w:color w:val="000000"/>
                <w:sz w:val="24"/>
              </w:rPr>
              <w:t>1996</w:t>
            </w:r>
            <w:r>
              <w:rPr>
                <w:rFonts w:ascii="仿宋" w:hAnsi="仿宋" w:hint="eastAsia"/>
                <w:color w:val="000000"/>
                <w:sz w:val="24"/>
              </w:rPr>
              <w:t>年</w:t>
            </w:r>
            <w:r>
              <w:rPr>
                <w:rFonts w:ascii="仿宋" w:hAnsi="仿宋" w:hint="eastAsia"/>
                <w:color w:val="000000"/>
                <w:sz w:val="24"/>
              </w:rPr>
              <w:t>.</w:t>
            </w:r>
          </w:p>
          <w:p w:rsidR="00CF21B3" w:rsidRDefault="00CF21B3" w:rsidP="003070C0">
            <w:pPr>
              <w:widowControl/>
              <w:snapToGrid w:val="0"/>
              <w:spacing w:line="288" w:lineRule="auto"/>
              <w:contextualSpacing/>
              <w:rPr>
                <w:rFonts w:ascii="仿宋" w:hAnsi="仿宋"/>
                <w:color w:val="000000"/>
                <w:sz w:val="24"/>
              </w:rPr>
            </w:pPr>
            <w:r>
              <w:rPr>
                <w:rFonts w:ascii="仿宋" w:hAnsi="仿宋" w:hint="eastAsia"/>
                <w:color w:val="000000"/>
                <w:sz w:val="24"/>
              </w:rPr>
              <w:t>[5]</w:t>
            </w:r>
            <w:r>
              <w:rPr>
                <w:rFonts w:ascii="仿宋" w:hAnsi="仿宋" w:hint="eastAsia"/>
                <w:color w:val="000000"/>
                <w:sz w:val="24"/>
              </w:rPr>
              <w:t>陆有铨</w:t>
            </w:r>
            <w:r>
              <w:rPr>
                <w:rFonts w:ascii="仿宋" w:hAnsi="仿宋" w:hint="eastAsia"/>
                <w:color w:val="000000"/>
                <w:sz w:val="24"/>
              </w:rPr>
              <w:t>.</w:t>
            </w:r>
            <w:r>
              <w:rPr>
                <w:rFonts w:ascii="仿宋" w:hAnsi="仿宋" w:hint="eastAsia"/>
                <w:color w:val="000000"/>
                <w:sz w:val="24"/>
              </w:rPr>
              <w:t>西方教育哲学流派</w:t>
            </w:r>
            <w:r>
              <w:rPr>
                <w:rFonts w:ascii="仿宋" w:hAnsi="仿宋" w:hint="eastAsia"/>
                <w:color w:val="000000"/>
                <w:sz w:val="24"/>
              </w:rPr>
              <w:t>.</w:t>
            </w:r>
            <w:r>
              <w:rPr>
                <w:rFonts w:ascii="仿宋" w:hAnsi="仿宋" w:hint="eastAsia"/>
                <w:color w:val="000000"/>
                <w:sz w:val="24"/>
              </w:rPr>
              <w:t>郑州：河南人民出版社，</w:t>
            </w:r>
            <w:r>
              <w:rPr>
                <w:rFonts w:ascii="仿宋" w:hAnsi="仿宋" w:hint="eastAsia"/>
                <w:color w:val="000000"/>
                <w:sz w:val="24"/>
              </w:rPr>
              <w:t>1989</w:t>
            </w:r>
            <w:r>
              <w:rPr>
                <w:rFonts w:ascii="仿宋" w:hAnsi="仿宋" w:hint="eastAsia"/>
                <w:color w:val="000000"/>
                <w:sz w:val="24"/>
              </w:rPr>
              <w:t>年</w:t>
            </w:r>
            <w:r>
              <w:rPr>
                <w:rFonts w:ascii="仿宋" w:hAnsi="仿宋" w:hint="eastAsia"/>
                <w:color w:val="000000"/>
                <w:sz w:val="24"/>
              </w:rPr>
              <w:t>.</w:t>
            </w:r>
          </w:p>
          <w:p w:rsidR="00CF21B3" w:rsidRDefault="00CF21B3" w:rsidP="003070C0">
            <w:pPr>
              <w:widowControl/>
              <w:snapToGrid w:val="0"/>
              <w:spacing w:line="288" w:lineRule="auto"/>
              <w:contextualSpacing/>
              <w:rPr>
                <w:rFonts w:ascii="仿宋" w:hAnsi="仿宋"/>
                <w:color w:val="000000"/>
                <w:sz w:val="24"/>
              </w:rPr>
            </w:pPr>
            <w:r>
              <w:rPr>
                <w:rFonts w:ascii="仿宋" w:hAnsi="仿宋" w:hint="eastAsia"/>
                <w:color w:val="000000"/>
                <w:sz w:val="24"/>
              </w:rPr>
              <w:t>[6]</w:t>
            </w:r>
            <w:r>
              <w:rPr>
                <w:rFonts w:ascii="仿宋" w:hAnsi="仿宋" w:hint="eastAsia"/>
                <w:color w:val="000000"/>
                <w:sz w:val="24"/>
              </w:rPr>
              <w:t>联合国教科文组织</w:t>
            </w:r>
            <w:r>
              <w:rPr>
                <w:rFonts w:ascii="仿宋" w:hAnsi="仿宋" w:hint="eastAsia"/>
                <w:color w:val="000000"/>
                <w:sz w:val="24"/>
              </w:rPr>
              <w:t>.</w:t>
            </w:r>
            <w:r>
              <w:rPr>
                <w:rFonts w:ascii="仿宋" w:hAnsi="仿宋" w:hint="eastAsia"/>
                <w:color w:val="000000"/>
                <w:sz w:val="24"/>
              </w:rPr>
              <w:t>教育的使命——面向二十一世纪的教育宣言和行动纲领</w:t>
            </w:r>
            <w:r>
              <w:rPr>
                <w:rFonts w:ascii="仿宋" w:hAnsi="仿宋" w:hint="eastAsia"/>
                <w:color w:val="000000"/>
                <w:sz w:val="24"/>
              </w:rPr>
              <w:t>.</w:t>
            </w:r>
            <w:r>
              <w:rPr>
                <w:rFonts w:ascii="仿宋" w:hAnsi="仿宋" w:hint="eastAsia"/>
                <w:color w:val="000000"/>
                <w:sz w:val="24"/>
              </w:rPr>
              <w:t>北京：教育科学出版社，</w:t>
            </w:r>
            <w:r>
              <w:rPr>
                <w:rFonts w:ascii="仿宋" w:hAnsi="仿宋" w:hint="eastAsia"/>
                <w:color w:val="000000"/>
                <w:sz w:val="24"/>
              </w:rPr>
              <w:t>1996</w:t>
            </w:r>
            <w:r>
              <w:rPr>
                <w:rFonts w:ascii="仿宋" w:hAnsi="仿宋" w:hint="eastAsia"/>
                <w:color w:val="000000"/>
                <w:sz w:val="24"/>
              </w:rPr>
              <w:t>年</w:t>
            </w:r>
            <w:r>
              <w:rPr>
                <w:rFonts w:ascii="仿宋" w:hAnsi="仿宋" w:hint="eastAsia"/>
                <w:color w:val="000000"/>
                <w:sz w:val="24"/>
              </w:rPr>
              <w:t>.</w:t>
            </w:r>
          </w:p>
          <w:p w:rsidR="00CF21B3" w:rsidRDefault="00CF21B3" w:rsidP="003070C0">
            <w:pPr>
              <w:widowControl/>
              <w:snapToGrid w:val="0"/>
              <w:spacing w:line="288" w:lineRule="auto"/>
              <w:contextualSpacing/>
              <w:rPr>
                <w:rFonts w:ascii="仿宋" w:hAnsi="仿宋"/>
                <w:color w:val="000000"/>
                <w:sz w:val="24"/>
              </w:rPr>
            </w:pPr>
            <w:r>
              <w:rPr>
                <w:rFonts w:ascii="仿宋" w:hAnsi="仿宋" w:hint="eastAsia"/>
                <w:color w:val="000000"/>
                <w:sz w:val="24"/>
              </w:rPr>
              <w:t xml:space="preserve">[7] </w:t>
            </w:r>
            <w:r>
              <w:rPr>
                <w:rFonts w:ascii="仿宋" w:hAnsi="仿宋" w:hint="eastAsia"/>
                <w:color w:val="000000"/>
                <w:sz w:val="24"/>
              </w:rPr>
              <w:t>联合国教科文组织</w:t>
            </w:r>
            <w:r>
              <w:rPr>
                <w:rFonts w:ascii="仿宋" w:hAnsi="仿宋" w:hint="eastAsia"/>
                <w:color w:val="000000"/>
                <w:sz w:val="24"/>
              </w:rPr>
              <w:t>.</w:t>
            </w:r>
            <w:r>
              <w:rPr>
                <w:rFonts w:ascii="仿宋" w:hAnsi="仿宋" w:hint="eastAsia"/>
                <w:color w:val="000000"/>
                <w:sz w:val="24"/>
              </w:rPr>
              <w:t>教育——财富蕴藏其中</w:t>
            </w:r>
            <w:r>
              <w:rPr>
                <w:rFonts w:ascii="仿宋" w:hAnsi="仿宋" w:hint="eastAsia"/>
                <w:color w:val="000000"/>
                <w:sz w:val="24"/>
              </w:rPr>
              <w:t>.</w:t>
            </w:r>
            <w:r>
              <w:rPr>
                <w:rFonts w:ascii="仿宋" w:hAnsi="仿宋" w:hint="eastAsia"/>
                <w:color w:val="000000"/>
                <w:sz w:val="24"/>
              </w:rPr>
              <w:t>北京：教育科学出版社，</w:t>
            </w:r>
            <w:r>
              <w:rPr>
                <w:rFonts w:ascii="仿宋" w:hAnsi="仿宋" w:hint="eastAsia"/>
                <w:color w:val="000000"/>
                <w:sz w:val="24"/>
              </w:rPr>
              <w:t>1996</w:t>
            </w:r>
            <w:r>
              <w:rPr>
                <w:rFonts w:ascii="仿宋" w:hAnsi="仿宋" w:hint="eastAsia"/>
                <w:color w:val="000000"/>
                <w:sz w:val="24"/>
              </w:rPr>
              <w:t>年</w:t>
            </w:r>
            <w:r>
              <w:rPr>
                <w:rFonts w:ascii="仿宋" w:hAnsi="仿宋" w:hint="eastAsia"/>
                <w:color w:val="000000"/>
                <w:sz w:val="24"/>
              </w:rPr>
              <w:t>.</w:t>
            </w:r>
          </w:p>
          <w:p w:rsidR="00CF21B3" w:rsidRDefault="00CF21B3" w:rsidP="003070C0">
            <w:pPr>
              <w:widowControl/>
              <w:snapToGrid w:val="0"/>
              <w:spacing w:line="288" w:lineRule="auto"/>
              <w:contextualSpacing/>
              <w:rPr>
                <w:rFonts w:ascii="仿宋" w:hAnsi="仿宋"/>
                <w:color w:val="000000"/>
                <w:kern w:val="0"/>
                <w:sz w:val="24"/>
              </w:rPr>
            </w:pPr>
            <w:r>
              <w:rPr>
                <w:rFonts w:ascii="仿宋" w:hAnsi="仿宋" w:hint="eastAsia"/>
                <w:color w:val="000000"/>
                <w:kern w:val="0"/>
                <w:sz w:val="24"/>
              </w:rPr>
              <w:t>[8][</w:t>
            </w:r>
            <w:r>
              <w:rPr>
                <w:rFonts w:ascii="仿宋" w:hAnsi="仿宋" w:hint="eastAsia"/>
                <w:color w:val="000000"/>
                <w:kern w:val="0"/>
                <w:sz w:val="24"/>
              </w:rPr>
              <w:t>法</w:t>
            </w:r>
            <w:r>
              <w:rPr>
                <w:rFonts w:ascii="仿宋" w:hAnsi="仿宋" w:hint="eastAsia"/>
                <w:color w:val="000000"/>
                <w:kern w:val="0"/>
                <w:sz w:val="24"/>
              </w:rPr>
              <w:t>]</w:t>
            </w:r>
            <w:r>
              <w:rPr>
                <w:rFonts w:ascii="仿宋" w:hAnsi="仿宋" w:hint="eastAsia"/>
                <w:color w:val="000000"/>
                <w:kern w:val="0"/>
                <w:sz w:val="24"/>
              </w:rPr>
              <w:t>卢棱</w:t>
            </w:r>
            <w:r>
              <w:rPr>
                <w:rFonts w:ascii="仿宋" w:hAnsi="仿宋" w:hint="eastAsia"/>
                <w:color w:val="000000"/>
                <w:kern w:val="0"/>
                <w:sz w:val="24"/>
              </w:rPr>
              <w:t>.</w:t>
            </w:r>
            <w:r>
              <w:rPr>
                <w:rFonts w:ascii="仿宋" w:hAnsi="仿宋" w:hint="eastAsia"/>
                <w:color w:val="000000"/>
                <w:kern w:val="0"/>
                <w:sz w:val="24"/>
              </w:rPr>
              <w:t>爱弥儿</w:t>
            </w:r>
            <w:r>
              <w:rPr>
                <w:rFonts w:ascii="仿宋" w:hAnsi="仿宋" w:hint="eastAsia"/>
                <w:color w:val="000000"/>
                <w:kern w:val="0"/>
                <w:sz w:val="24"/>
              </w:rPr>
              <w:t>.</w:t>
            </w:r>
            <w:r>
              <w:rPr>
                <w:rFonts w:ascii="仿宋" w:hAnsi="仿宋" w:hint="eastAsia"/>
                <w:color w:val="000000"/>
                <w:kern w:val="0"/>
                <w:sz w:val="24"/>
              </w:rPr>
              <w:t>北京：商务印书馆，</w:t>
            </w:r>
            <w:r>
              <w:rPr>
                <w:rFonts w:ascii="仿宋" w:hAnsi="仿宋" w:hint="eastAsia"/>
                <w:color w:val="000000"/>
                <w:kern w:val="0"/>
                <w:sz w:val="24"/>
              </w:rPr>
              <w:t>2001</w:t>
            </w:r>
            <w:r>
              <w:rPr>
                <w:rFonts w:ascii="仿宋" w:hAnsi="仿宋" w:hint="eastAsia"/>
                <w:color w:val="000000"/>
                <w:sz w:val="24"/>
              </w:rPr>
              <w:t>年</w:t>
            </w:r>
            <w:r>
              <w:rPr>
                <w:rFonts w:ascii="仿宋" w:hAnsi="仿宋" w:hint="eastAsia"/>
                <w:color w:val="000000"/>
                <w:kern w:val="0"/>
                <w:sz w:val="24"/>
              </w:rPr>
              <w:t>.</w:t>
            </w:r>
          </w:p>
          <w:p w:rsidR="00CF21B3" w:rsidRDefault="00CF21B3" w:rsidP="003070C0">
            <w:pPr>
              <w:widowControl/>
              <w:snapToGrid w:val="0"/>
              <w:spacing w:line="288" w:lineRule="auto"/>
              <w:contextualSpacing/>
              <w:rPr>
                <w:rFonts w:ascii="仿宋" w:hAnsi="仿宋"/>
                <w:color w:val="000000"/>
                <w:kern w:val="0"/>
                <w:sz w:val="24"/>
              </w:rPr>
            </w:pPr>
            <w:r>
              <w:rPr>
                <w:rFonts w:ascii="仿宋" w:hAnsi="仿宋" w:hint="eastAsia"/>
                <w:color w:val="000000"/>
                <w:kern w:val="0"/>
                <w:sz w:val="24"/>
              </w:rPr>
              <w:t>[9]</w:t>
            </w:r>
            <w:r>
              <w:rPr>
                <w:rFonts w:ascii="仿宋" w:hAnsi="仿宋" w:hint="eastAsia"/>
                <w:color w:val="000000"/>
                <w:kern w:val="0"/>
                <w:sz w:val="24"/>
              </w:rPr>
              <w:t>吴康宁</w:t>
            </w:r>
            <w:r>
              <w:rPr>
                <w:rFonts w:ascii="仿宋" w:hAnsi="仿宋" w:hint="eastAsia"/>
                <w:color w:val="000000"/>
                <w:kern w:val="0"/>
                <w:sz w:val="24"/>
              </w:rPr>
              <w:t>.</w:t>
            </w:r>
            <w:r>
              <w:rPr>
                <w:rFonts w:ascii="仿宋" w:hAnsi="仿宋" w:hint="eastAsia"/>
                <w:color w:val="000000"/>
                <w:kern w:val="0"/>
                <w:sz w:val="24"/>
              </w:rPr>
              <w:t>教育社会学</w:t>
            </w:r>
            <w:r>
              <w:rPr>
                <w:rFonts w:ascii="仿宋" w:hAnsi="仿宋" w:hint="eastAsia"/>
                <w:color w:val="000000"/>
                <w:kern w:val="0"/>
                <w:sz w:val="24"/>
              </w:rPr>
              <w:t>.</w:t>
            </w:r>
            <w:r>
              <w:rPr>
                <w:rFonts w:ascii="仿宋" w:hAnsi="仿宋" w:hint="eastAsia"/>
                <w:color w:val="000000"/>
                <w:kern w:val="0"/>
                <w:sz w:val="24"/>
              </w:rPr>
              <w:t>北京：人民教育出版社，</w:t>
            </w:r>
            <w:r>
              <w:rPr>
                <w:rFonts w:ascii="仿宋" w:hAnsi="仿宋" w:hint="eastAsia"/>
                <w:color w:val="000000"/>
                <w:kern w:val="0"/>
                <w:sz w:val="24"/>
              </w:rPr>
              <w:t>2001</w:t>
            </w:r>
            <w:r>
              <w:rPr>
                <w:rFonts w:ascii="仿宋" w:hAnsi="仿宋" w:hint="eastAsia"/>
                <w:color w:val="000000"/>
                <w:sz w:val="24"/>
              </w:rPr>
              <w:t>年</w:t>
            </w:r>
            <w:r>
              <w:rPr>
                <w:rFonts w:ascii="仿宋" w:hAnsi="仿宋" w:hint="eastAsia"/>
                <w:color w:val="000000"/>
                <w:kern w:val="0"/>
                <w:sz w:val="24"/>
              </w:rPr>
              <w:t>.</w:t>
            </w:r>
          </w:p>
          <w:p w:rsidR="00CF21B3" w:rsidRDefault="00CF21B3" w:rsidP="003070C0">
            <w:pPr>
              <w:widowControl/>
              <w:snapToGrid w:val="0"/>
              <w:spacing w:line="288" w:lineRule="auto"/>
              <w:contextualSpacing/>
              <w:rPr>
                <w:rFonts w:ascii="仿宋" w:hAnsi="仿宋"/>
                <w:color w:val="000000"/>
                <w:kern w:val="0"/>
                <w:sz w:val="24"/>
              </w:rPr>
            </w:pPr>
            <w:r>
              <w:rPr>
                <w:rFonts w:ascii="仿宋" w:hAnsi="仿宋" w:hint="eastAsia"/>
                <w:color w:val="000000"/>
                <w:kern w:val="0"/>
                <w:sz w:val="24"/>
              </w:rPr>
              <w:t>[10][</w:t>
            </w:r>
            <w:r>
              <w:rPr>
                <w:rFonts w:ascii="仿宋" w:hAnsi="仿宋" w:hint="eastAsia"/>
                <w:color w:val="000000"/>
                <w:kern w:val="0"/>
                <w:sz w:val="24"/>
              </w:rPr>
              <w:t>捷克</w:t>
            </w:r>
            <w:r>
              <w:rPr>
                <w:rFonts w:ascii="仿宋" w:hAnsi="仿宋" w:hint="eastAsia"/>
                <w:color w:val="000000"/>
                <w:kern w:val="0"/>
                <w:sz w:val="24"/>
              </w:rPr>
              <w:t>]</w:t>
            </w:r>
            <w:r>
              <w:rPr>
                <w:rFonts w:ascii="仿宋" w:hAnsi="仿宋" w:hint="eastAsia"/>
                <w:color w:val="000000"/>
                <w:kern w:val="0"/>
                <w:sz w:val="24"/>
              </w:rPr>
              <w:t>夸美纽斯</w:t>
            </w:r>
            <w:r>
              <w:rPr>
                <w:rFonts w:ascii="仿宋" w:hAnsi="仿宋" w:hint="eastAsia"/>
                <w:color w:val="000000"/>
                <w:kern w:val="0"/>
                <w:sz w:val="24"/>
              </w:rPr>
              <w:t>.</w:t>
            </w:r>
            <w:r>
              <w:rPr>
                <w:rFonts w:ascii="仿宋" w:hAnsi="仿宋" w:hint="eastAsia"/>
                <w:color w:val="000000"/>
                <w:kern w:val="0"/>
                <w:sz w:val="24"/>
              </w:rPr>
              <w:t>大教学论</w:t>
            </w:r>
            <w:r>
              <w:rPr>
                <w:rFonts w:ascii="仿宋" w:hAnsi="仿宋" w:hint="eastAsia"/>
                <w:color w:val="000000"/>
                <w:kern w:val="0"/>
                <w:sz w:val="24"/>
              </w:rPr>
              <w:t>.</w:t>
            </w:r>
            <w:r>
              <w:rPr>
                <w:rFonts w:ascii="仿宋" w:hAnsi="仿宋" w:hint="eastAsia"/>
                <w:color w:val="000000"/>
                <w:kern w:val="0"/>
                <w:sz w:val="24"/>
              </w:rPr>
              <w:t>北京：人民教育出版社，</w:t>
            </w:r>
            <w:r>
              <w:rPr>
                <w:rFonts w:ascii="仿宋" w:hAnsi="仿宋" w:hint="eastAsia"/>
                <w:color w:val="000000"/>
                <w:kern w:val="0"/>
                <w:sz w:val="24"/>
              </w:rPr>
              <w:t>2000</w:t>
            </w:r>
            <w:r>
              <w:rPr>
                <w:rFonts w:ascii="仿宋" w:hAnsi="仿宋" w:hint="eastAsia"/>
                <w:color w:val="000000"/>
                <w:sz w:val="24"/>
              </w:rPr>
              <w:t>年</w:t>
            </w:r>
            <w:r>
              <w:rPr>
                <w:rFonts w:ascii="仿宋" w:hAnsi="仿宋" w:hint="eastAsia"/>
                <w:color w:val="000000"/>
                <w:kern w:val="0"/>
                <w:sz w:val="24"/>
              </w:rPr>
              <w:t>.</w:t>
            </w:r>
          </w:p>
          <w:p w:rsidR="00CF21B3" w:rsidRDefault="00CF21B3" w:rsidP="003070C0">
            <w:pPr>
              <w:widowControl/>
              <w:snapToGrid w:val="0"/>
              <w:spacing w:line="288" w:lineRule="auto"/>
              <w:contextualSpacing/>
              <w:rPr>
                <w:rFonts w:ascii="仿宋" w:hAnsi="仿宋"/>
                <w:color w:val="000000"/>
                <w:kern w:val="0"/>
                <w:sz w:val="24"/>
              </w:rPr>
            </w:pPr>
            <w:r>
              <w:rPr>
                <w:rFonts w:ascii="仿宋" w:hAnsi="仿宋" w:hint="eastAsia"/>
                <w:color w:val="000000"/>
                <w:kern w:val="0"/>
                <w:sz w:val="24"/>
              </w:rPr>
              <w:t>[11][</w:t>
            </w:r>
            <w:r>
              <w:rPr>
                <w:rFonts w:ascii="仿宋" w:hAnsi="仿宋" w:hint="eastAsia"/>
                <w:color w:val="000000"/>
                <w:kern w:val="0"/>
                <w:sz w:val="24"/>
              </w:rPr>
              <w:t>德</w:t>
            </w:r>
            <w:r>
              <w:rPr>
                <w:rFonts w:ascii="仿宋" w:hAnsi="仿宋" w:hint="eastAsia"/>
                <w:color w:val="000000"/>
                <w:kern w:val="0"/>
                <w:sz w:val="24"/>
              </w:rPr>
              <w:t>]</w:t>
            </w:r>
            <w:r>
              <w:rPr>
                <w:rFonts w:ascii="仿宋" w:hAnsi="仿宋" w:hint="eastAsia"/>
                <w:color w:val="000000"/>
                <w:kern w:val="0"/>
                <w:sz w:val="24"/>
              </w:rPr>
              <w:t>赫尔巴特</w:t>
            </w:r>
            <w:r>
              <w:rPr>
                <w:rFonts w:ascii="仿宋" w:hAnsi="仿宋" w:hint="eastAsia"/>
                <w:color w:val="000000"/>
                <w:kern w:val="0"/>
                <w:sz w:val="24"/>
              </w:rPr>
              <w:t>.</w:t>
            </w:r>
            <w:r>
              <w:rPr>
                <w:rFonts w:ascii="仿宋" w:hAnsi="仿宋" w:hint="eastAsia"/>
                <w:color w:val="000000"/>
                <w:kern w:val="0"/>
                <w:sz w:val="24"/>
              </w:rPr>
              <w:t>普通教育学</w:t>
            </w:r>
            <w:r>
              <w:rPr>
                <w:rFonts w:ascii="仿宋" w:hAnsi="仿宋" w:hint="eastAsia"/>
                <w:color w:val="000000"/>
                <w:kern w:val="0"/>
                <w:sz w:val="24"/>
              </w:rPr>
              <w:t>.</w:t>
            </w:r>
            <w:r>
              <w:rPr>
                <w:rFonts w:ascii="仿宋" w:hAnsi="仿宋" w:hint="eastAsia"/>
                <w:color w:val="000000"/>
                <w:kern w:val="0"/>
                <w:sz w:val="24"/>
              </w:rPr>
              <w:t>北京：人民教育出版社，</w:t>
            </w:r>
            <w:r>
              <w:rPr>
                <w:rFonts w:ascii="仿宋" w:hAnsi="仿宋" w:hint="eastAsia"/>
                <w:color w:val="000000"/>
                <w:kern w:val="0"/>
                <w:sz w:val="24"/>
              </w:rPr>
              <w:t>2000</w:t>
            </w:r>
            <w:r>
              <w:rPr>
                <w:rFonts w:ascii="仿宋" w:hAnsi="仿宋" w:hint="eastAsia"/>
                <w:color w:val="000000"/>
                <w:sz w:val="24"/>
              </w:rPr>
              <w:t>年</w:t>
            </w:r>
            <w:r>
              <w:rPr>
                <w:rFonts w:ascii="仿宋" w:hAnsi="仿宋" w:hint="eastAsia"/>
                <w:color w:val="000000"/>
                <w:kern w:val="0"/>
                <w:sz w:val="24"/>
              </w:rPr>
              <w:t>.</w:t>
            </w:r>
          </w:p>
          <w:p w:rsidR="00CF21B3" w:rsidRDefault="00CF21B3" w:rsidP="003070C0">
            <w:pPr>
              <w:widowControl/>
              <w:snapToGrid w:val="0"/>
              <w:spacing w:line="288" w:lineRule="auto"/>
              <w:contextualSpacing/>
              <w:rPr>
                <w:rFonts w:ascii="仿宋" w:hAnsi="仿宋"/>
                <w:color w:val="000000"/>
                <w:sz w:val="24"/>
              </w:rPr>
            </w:pPr>
            <w:r>
              <w:rPr>
                <w:rFonts w:ascii="仿宋" w:hAnsi="仿宋" w:hint="eastAsia"/>
                <w:color w:val="000000"/>
                <w:sz w:val="24"/>
              </w:rPr>
              <w:t>[12]</w:t>
            </w:r>
            <w:r>
              <w:rPr>
                <w:rFonts w:ascii="仿宋" w:hAnsi="仿宋" w:hint="eastAsia"/>
                <w:color w:val="000000"/>
                <w:sz w:val="24"/>
              </w:rPr>
              <w:t>潘懋元</w:t>
            </w:r>
            <w:r>
              <w:rPr>
                <w:rFonts w:ascii="仿宋" w:hAnsi="仿宋" w:hint="eastAsia"/>
                <w:color w:val="000000"/>
                <w:sz w:val="24"/>
              </w:rPr>
              <w:t>.</w:t>
            </w:r>
            <w:r>
              <w:rPr>
                <w:rFonts w:ascii="仿宋" w:hAnsi="仿宋" w:hint="eastAsia"/>
                <w:color w:val="000000"/>
                <w:sz w:val="24"/>
              </w:rPr>
              <w:t>新编高等教育学</w:t>
            </w:r>
            <w:r>
              <w:rPr>
                <w:rFonts w:ascii="仿宋" w:hAnsi="仿宋" w:hint="eastAsia"/>
                <w:color w:val="000000"/>
                <w:sz w:val="24"/>
              </w:rPr>
              <w:t>.</w:t>
            </w:r>
            <w:r>
              <w:rPr>
                <w:rFonts w:ascii="仿宋" w:hAnsi="仿宋" w:hint="eastAsia"/>
                <w:color w:val="000000"/>
                <w:sz w:val="24"/>
              </w:rPr>
              <w:t>北京：北京师范大学出版社</w:t>
            </w:r>
            <w:r>
              <w:rPr>
                <w:rFonts w:ascii="仿宋" w:hAnsi="仿宋" w:hint="eastAsia"/>
                <w:color w:val="000000"/>
                <w:sz w:val="24"/>
              </w:rPr>
              <w:t>,2009</w:t>
            </w:r>
            <w:r>
              <w:rPr>
                <w:rFonts w:ascii="仿宋" w:hAnsi="仿宋" w:hint="eastAsia"/>
                <w:color w:val="000000"/>
                <w:sz w:val="24"/>
              </w:rPr>
              <w:t>年</w:t>
            </w:r>
          </w:p>
          <w:p w:rsidR="00CF21B3" w:rsidRDefault="00CF21B3" w:rsidP="003070C0">
            <w:pPr>
              <w:widowControl/>
              <w:snapToGrid w:val="0"/>
              <w:spacing w:line="288" w:lineRule="auto"/>
              <w:contextualSpacing/>
              <w:rPr>
                <w:rFonts w:ascii="仿宋" w:hAnsi="仿宋"/>
                <w:color w:val="000000"/>
                <w:sz w:val="24"/>
              </w:rPr>
            </w:pPr>
            <w:r>
              <w:rPr>
                <w:rFonts w:ascii="仿宋" w:hAnsi="仿宋" w:hint="eastAsia"/>
                <w:color w:val="000000"/>
                <w:sz w:val="24"/>
              </w:rPr>
              <w:t>[13]</w:t>
            </w:r>
            <w:r>
              <w:rPr>
                <w:rFonts w:ascii="仿宋" w:hAnsi="仿宋" w:hint="eastAsia"/>
                <w:color w:val="000000"/>
                <w:sz w:val="24"/>
              </w:rPr>
              <w:t>石中英</w:t>
            </w:r>
            <w:r>
              <w:rPr>
                <w:rFonts w:ascii="仿宋" w:hAnsi="仿宋" w:hint="eastAsia"/>
                <w:color w:val="000000"/>
                <w:sz w:val="24"/>
              </w:rPr>
              <w:t>.</w:t>
            </w:r>
            <w:r>
              <w:rPr>
                <w:rFonts w:ascii="仿宋" w:hAnsi="仿宋" w:hint="eastAsia"/>
                <w:color w:val="000000"/>
                <w:sz w:val="24"/>
              </w:rPr>
              <w:t>知识转型与教育改革．北京</w:t>
            </w:r>
            <w:r>
              <w:rPr>
                <w:rFonts w:ascii="仿宋" w:hAnsi="仿宋" w:hint="eastAsia"/>
                <w:color w:val="000000"/>
                <w:sz w:val="24"/>
              </w:rPr>
              <w:t>:</w:t>
            </w:r>
            <w:r>
              <w:rPr>
                <w:rFonts w:ascii="仿宋" w:hAnsi="仿宋" w:hint="eastAsia"/>
                <w:color w:val="000000"/>
                <w:sz w:val="24"/>
              </w:rPr>
              <w:t>教育科学出版社，</w:t>
            </w:r>
            <w:r>
              <w:rPr>
                <w:rFonts w:ascii="仿宋" w:hAnsi="仿宋" w:hint="eastAsia"/>
                <w:color w:val="000000"/>
                <w:sz w:val="24"/>
              </w:rPr>
              <w:t>2003</w:t>
            </w:r>
            <w:r>
              <w:rPr>
                <w:rFonts w:ascii="仿宋" w:hAnsi="仿宋" w:hint="eastAsia"/>
                <w:color w:val="000000"/>
                <w:sz w:val="24"/>
              </w:rPr>
              <w:t>年</w:t>
            </w:r>
          </w:p>
          <w:p w:rsidR="00CF21B3" w:rsidRDefault="00CF21B3" w:rsidP="003070C0">
            <w:pPr>
              <w:widowControl/>
              <w:snapToGrid w:val="0"/>
              <w:spacing w:line="288" w:lineRule="auto"/>
              <w:contextualSpacing/>
              <w:rPr>
                <w:rFonts w:ascii="仿宋" w:hAnsi="仿宋"/>
                <w:color w:val="000000"/>
                <w:sz w:val="24"/>
              </w:rPr>
            </w:pPr>
            <w:r>
              <w:rPr>
                <w:rFonts w:ascii="仿宋" w:hAnsi="仿宋" w:hint="eastAsia"/>
                <w:color w:val="000000"/>
                <w:sz w:val="24"/>
              </w:rPr>
              <w:t>[14]</w:t>
            </w:r>
            <w:r>
              <w:rPr>
                <w:rFonts w:ascii="仿宋" w:hAnsi="仿宋" w:hint="eastAsia"/>
                <w:color w:val="000000"/>
                <w:sz w:val="24"/>
              </w:rPr>
              <w:t>张维迎</w:t>
            </w:r>
            <w:r>
              <w:rPr>
                <w:rFonts w:ascii="仿宋" w:hAnsi="仿宋" w:hint="eastAsia"/>
                <w:color w:val="000000"/>
                <w:sz w:val="24"/>
              </w:rPr>
              <w:t xml:space="preserve"> </w:t>
            </w:r>
            <w:r>
              <w:rPr>
                <w:rFonts w:ascii="仿宋" w:hAnsi="仿宋" w:hint="eastAsia"/>
                <w:color w:val="000000"/>
                <w:sz w:val="24"/>
              </w:rPr>
              <w:t>大学的逻辑</w:t>
            </w:r>
            <w:r>
              <w:rPr>
                <w:rFonts w:ascii="仿宋" w:hAnsi="仿宋" w:hint="eastAsia"/>
                <w:color w:val="000000"/>
                <w:sz w:val="24"/>
              </w:rPr>
              <w:t>.</w:t>
            </w:r>
            <w:r>
              <w:rPr>
                <w:rFonts w:ascii="仿宋" w:hAnsi="仿宋" w:hint="eastAsia"/>
                <w:color w:val="000000"/>
                <w:sz w:val="24"/>
              </w:rPr>
              <w:t>北京</w:t>
            </w:r>
            <w:r>
              <w:rPr>
                <w:rFonts w:ascii="仿宋" w:hAnsi="仿宋" w:hint="eastAsia"/>
                <w:color w:val="000000"/>
                <w:sz w:val="24"/>
              </w:rPr>
              <w:t>:</w:t>
            </w:r>
            <w:r>
              <w:rPr>
                <w:rFonts w:ascii="仿宋" w:hAnsi="仿宋" w:hint="eastAsia"/>
                <w:color w:val="000000"/>
                <w:sz w:val="24"/>
              </w:rPr>
              <w:t>北京大学出版社</w:t>
            </w:r>
            <w:r>
              <w:rPr>
                <w:rFonts w:ascii="仿宋" w:hAnsi="仿宋" w:hint="eastAsia"/>
                <w:color w:val="000000"/>
                <w:sz w:val="24"/>
              </w:rPr>
              <w:t>,2003</w:t>
            </w:r>
            <w:r>
              <w:rPr>
                <w:rFonts w:ascii="仿宋" w:hAnsi="仿宋" w:hint="eastAsia"/>
                <w:color w:val="000000"/>
                <w:sz w:val="24"/>
              </w:rPr>
              <w:t>年</w:t>
            </w:r>
          </w:p>
          <w:p w:rsidR="00CF21B3" w:rsidRDefault="00CF21B3" w:rsidP="003070C0">
            <w:pPr>
              <w:widowControl/>
              <w:snapToGrid w:val="0"/>
              <w:spacing w:line="288" w:lineRule="auto"/>
              <w:contextualSpacing/>
              <w:rPr>
                <w:rFonts w:ascii="仿宋" w:hAnsi="仿宋"/>
                <w:color w:val="000000"/>
                <w:sz w:val="24"/>
              </w:rPr>
            </w:pPr>
            <w:r>
              <w:rPr>
                <w:rFonts w:ascii="仿宋" w:hAnsi="仿宋" w:hint="eastAsia"/>
                <w:color w:val="000000"/>
                <w:sz w:val="24"/>
              </w:rPr>
              <w:t>[15]</w:t>
            </w:r>
            <w:r>
              <w:rPr>
                <w:rFonts w:ascii="仿宋" w:hAnsi="仿宋" w:hint="eastAsia"/>
                <w:color w:val="000000"/>
                <w:sz w:val="24"/>
              </w:rPr>
              <w:t>谢妮</w:t>
            </w:r>
            <w:r>
              <w:rPr>
                <w:rFonts w:ascii="仿宋" w:hAnsi="仿宋" w:hint="eastAsia"/>
                <w:color w:val="000000"/>
                <w:sz w:val="24"/>
              </w:rPr>
              <w:t>,</w:t>
            </w:r>
            <w:r>
              <w:rPr>
                <w:rFonts w:ascii="仿宋" w:hAnsi="仿宋" w:hint="eastAsia"/>
                <w:color w:val="000000"/>
                <w:sz w:val="24"/>
              </w:rPr>
              <w:t>申健强</w:t>
            </w:r>
            <w:r>
              <w:rPr>
                <w:rFonts w:ascii="仿宋" w:hAnsi="仿宋" w:hint="eastAsia"/>
                <w:color w:val="000000"/>
                <w:sz w:val="24"/>
              </w:rPr>
              <w:t>,</w:t>
            </w:r>
            <w:r>
              <w:rPr>
                <w:rFonts w:ascii="仿宋" w:hAnsi="仿宋" w:hint="eastAsia"/>
                <w:color w:val="000000"/>
                <w:sz w:val="24"/>
              </w:rPr>
              <w:t>陈华聪</w:t>
            </w:r>
            <w:r>
              <w:rPr>
                <w:rFonts w:ascii="仿宋" w:hAnsi="仿宋" w:hint="eastAsia"/>
                <w:color w:val="000000"/>
                <w:sz w:val="24"/>
              </w:rPr>
              <w:t>.</w:t>
            </w:r>
            <w:r>
              <w:rPr>
                <w:rFonts w:ascii="仿宋" w:hAnsi="仿宋" w:hint="eastAsia"/>
                <w:color w:val="000000"/>
                <w:sz w:val="24"/>
              </w:rPr>
              <w:t>农村留守儿童教育现状研究</w:t>
            </w:r>
            <w:r>
              <w:rPr>
                <w:rFonts w:ascii="仿宋" w:hAnsi="仿宋" w:hint="eastAsia"/>
                <w:color w:val="000000"/>
                <w:sz w:val="24"/>
              </w:rPr>
              <w:t>.</w:t>
            </w:r>
            <w:r>
              <w:rPr>
                <w:rFonts w:ascii="仿宋" w:hAnsi="仿宋" w:hint="eastAsia"/>
                <w:color w:val="000000"/>
                <w:sz w:val="24"/>
              </w:rPr>
              <w:t>北京：经济科学出版社</w:t>
            </w:r>
            <w:r>
              <w:rPr>
                <w:rFonts w:ascii="仿宋" w:hAnsi="仿宋" w:hint="eastAsia"/>
                <w:color w:val="000000"/>
                <w:sz w:val="24"/>
              </w:rPr>
              <w:t>,2010</w:t>
            </w:r>
            <w:r>
              <w:rPr>
                <w:rFonts w:ascii="仿宋" w:hAnsi="仿宋" w:hint="eastAsia"/>
                <w:color w:val="000000"/>
                <w:sz w:val="24"/>
              </w:rPr>
              <w:t>年</w:t>
            </w:r>
            <w:r>
              <w:rPr>
                <w:rFonts w:ascii="仿宋" w:hAnsi="仿宋" w:hint="eastAsia"/>
                <w:color w:val="000000"/>
                <w:sz w:val="24"/>
              </w:rPr>
              <w:t>.</w:t>
            </w:r>
          </w:p>
          <w:p w:rsidR="00CF21B3" w:rsidRDefault="00CF21B3" w:rsidP="003070C0">
            <w:pPr>
              <w:widowControl/>
              <w:snapToGrid w:val="0"/>
              <w:spacing w:line="288" w:lineRule="auto"/>
              <w:contextualSpacing/>
              <w:rPr>
                <w:rFonts w:ascii="仿宋" w:hAnsi="仿宋"/>
                <w:color w:val="000000"/>
                <w:sz w:val="24"/>
              </w:rPr>
            </w:pPr>
            <w:r>
              <w:rPr>
                <w:rFonts w:ascii="仿宋" w:hAnsi="仿宋" w:hint="eastAsia"/>
                <w:color w:val="000000"/>
                <w:sz w:val="24"/>
              </w:rPr>
              <w:lastRenderedPageBreak/>
              <w:t>[16]</w:t>
            </w:r>
            <w:r>
              <w:rPr>
                <w:rFonts w:ascii="仿宋" w:hAnsi="仿宋" w:hint="eastAsia"/>
                <w:color w:val="000000"/>
                <w:sz w:val="24"/>
              </w:rPr>
              <w:t>谢妮</w:t>
            </w:r>
            <w:r>
              <w:rPr>
                <w:rFonts w:ascii="仿宋" w:hAnsi="仿宋" w:hint="eastAsia"/>
                <w:color w:val="000000"/>
                <w:sz w:val="24"/>
              </w:rPr>
              <w:t>.</w:t>
            </w:r>
            <w:r>
              <w:rPr>
                <w:rFonts w:ascii="仿宋" w:hAnsi="仿宋" w:hint="eastAsia"/>
                <w:color w:val="000000"/>
                <w:sz w:val="24"/>
              </w:rPr>
              <w:t>教育与身体学校日常中的身体</w:t>
            </w:r>
            <w:r>
              <w:rPr>
                <w:rFonts w:ascii="仿宋" w:hAnsi="仿宋" w:hint="eastAsia"/>
                <w:color w:val="000000"/>
                <w:sz w:val="24"/>
              </w:rPr>
              <w:t>.</w:t>
            </w:r>
            <w:r>
              <w:rPr>
                <w:rFonts w:ascii="仿宋" w:hAnsi="仿宋" w:hint="eastAsia"/>
                <w:color w:val="000000"/>
                <w:sz w:val="24"/>
              </w:rPr>
              <w:t>贵阳：贵州人民出版社</w:t>
            </w:r>
            <w:r>
              <w:rPr>
                <w:rFonts w:ascii="仿宋" w:hAnsi="仿宋" w:hint="eastAsia"/>
                <w:color w:val="000000"/>
                <w:sz w:val="24"/>
              </w:rPr>
              <w:t>,2010</w:t>
            </w:r>
            <w:r>
              <w:rPr>
                <w:rFonts w:ascii="仿宋" w:hAnsi="仿宋" w:hint="eastAsia"/>
                <w:color w:val="000000"/>
                <w:sz w:val="24"/>
              </w:rPr>
              <w:t>年</w:t>
            </w:r>
          </w:p>
          <w:p w:rsidR="00CF21B3" w:rsidRDefault="00CF21B3" w:rsidP="003070C0">
            <w:pPr>
              <w:widowControl/>
              <w:snapToGrid w:val="0"/>
              <w:spacing w:line="288" w:lineRule="auto"/>
              <w:contextualSpacing/>
              <w:rPr>
                <w:rFonts w:ascii="仿宋" w:hAnsi="仿宋"/>
                <w:color w:val="000000"/>
                <w:sz w:val="24"/>
              </w:rPr>
            </w:pPr>
            <w:r>
              <w:rPr>
                <w:rFonts w:ascii="仿宋" w:hAnsi="仿宋" w:hint="eastAsia"/>
                <w:color w:val="000000"/>
                <w:sz w:val="24"/>
              </w:rPr>
              <w:t>[17]</w:t>
            </w:r>
            <w:r>
              <w:rPr>
                <w:rFonts w:ascii="仿宋" w:hAnsi="仿宋" w:hint="eastAsia"/>
                <w:color w:val="000000"/>
                <w:sz w:val="24"/>
              </w:rPr>
              <w:t>肖庆华</w:t>
            </w:r>
            <w:r>
              <w:rPr>
                <w:rFonts w:ascii="仿宋" w:hAnsi="仿宋" w:hint="eastAsia"/>
                <w:color w:val="000000"/>
                <w:sz w:val="24"/>
              </w:rPr>
              <w:t>.</w:t>
            </w:r>
            <w:r>
              <w:rPr>
                <w:rFonts w:ascii="仿宋" w:hAnsi="仿宋" w:hint="eastAsia"/>
                <w:color w:val="000000"/>
                <w:sz w:val="24"/>
              </w:rPr>
              <w:t>教育改革的人学探究</w:t>
            </w:r>
            <w:r>
              <w:rPr>
                <w:rFonts w:ascii="仿宋" w:hAnsi="仿宋" w:hint="eastAsia"/>
                <w:color w:val="000000"/>
                <w:sz w:val="24"/>
              </w:rPr>
              <w:t>.</w:t>
            </w:r>
            <w:r>
              <w:rPr>
                <w:rFonts w:ascii="仿宋" w:hAnsi="仿宋" w:hint="eastAsia"/>
                <w:color w:val="000000"/>
                <w:sz w:val="24"/>
              </w:rPr>
              <w:t>北京：中国社会科学出版社</w:t>
            </w:r>
            <w:r>
              <w:rPr>
                <w:rFonts w:ascii="仿宋" w:hAnsi="仿宋" w:hint="eastAsia"/>
                <w:color w:val="000000"/>
                <w:sz w:val="24"/>
              </w:rPr>
              <w:t>,2012</w:t>
            </w:r>
            <w:r>
              <w:rPr>
                <w:rFonts w:ascii="仿宋" w:hAnsi="仿宋" w:hint="eastAsia"/>
                <w:color w:val="000000"/>
                <w:sz w:val="24"/>
              </w:rPr>
              <w:t>年</w:t>
            </w:r>
          </w:p>
          <w:p w:rsidR="00CF21B3" w:rsidRDefault="00CF21B3" w:rsidP="003070C0">
            <w:pPr>
              <w:widowControl/>
              <w:snapToGrid w:val="0"/>
              <w:spacing w:line="288" w:lineRule="auto"/>
              <w:contextualSpacing/>
              <w:rPr>
                <w:rFonts w:ascii="仿宋" w:hAnsi="仿宋"/>
                <w:color w:val="000000"/>
                <w:sz w:val="24"/>
              </w:rPr>
            </w:pPr>
            <w:r>
              <w:rPr>
                <w:rFonts w:ascii="仿宋" w:hAnsi="仿宋" w:hint="eastAsia"/>
                <w:color w:val="000000"/>
                <w:sz w:val="24"/>
              </w:rPr>
              <w:t>[18]</w:t>
            </w:r>
            <w:r>
              <w:rPr>
                <w:rFonts w:ascii="仿宋" w:hAnsi="仿宋" w:hint="eastAsia"/>
                <w:color w:val="000000"/>
                <w:sz w:val="24"/>
              </w:rPr>
              <w:t>肖庆华</w:t>
            </w:r>
            <w:r>
              <w:rPr>
                <w:rFonts w:ascii="仿宋" w:hAnsi="仿宋" w:hint="eastAsia"/>
                <w:color w:val="000000"/>
                <w:sz w:val="24"/>
              </w:rPr>
              <w:t>.</w:t>
            </w:r>
            <w:r>
              <w:rPr>
                <w:rFonts w:ascii="仿宋" w:hAnsi="仿宋" w:hint="eastAsia"/>
                <w:color w:val="000000"/>
                <w:sz w:val="24"/>
              </w:rPr>
              <w:t>农村留守与流动儿童的教育，中国社会科学出版社，</w:t>
            </w:r>
            <w:r>
              <w:rPr>
                <w:rFonts w:ascii="仿宋" w:hAnsi="仿宋" w:hint="eastAsia"/>
                <w:color w:val="000000"/>
                <w:sz w:val="24"/>
              </w:rPr>
              <w:t>2012</w:t>
            </w:r>
          </w:p>
          <w:p w:rsidR="00CF21B3" w:rsidRDefault="00CF21B3" w:rsidP="003070C0">
            <w:pPr>
              <w:widowControl/>
              <w:snapToGrid w:val="0"/>
              <w:spacing w:line="288" w:lineRule="auto"/>
              <w:contextualSpacing/>
              <w:rPr>
                <w:rFonts w:ascii="仿宋" w:hAnsi="仿宋"/>
                <w:color w:val="000000"/>
                <w:sz w:val="24"/>
              </w:rPr>
            </w:pPr>
            <w:r>
              <w:rPr>
                <w:rFonts w:ascii="仿宋" w:hAnsi="仿宋" w:hint="eastAsia"/>
                <w:color w:val="000000"/>
                <w:sz w:val="24"/>
              </w:rPr>
              <w:t>[19]</w:t>
            </w:r>
            <w:r>
              <w:rPr>
                <w:rFonts w:ascii="仿宋" w:hAnsi="仿宋" w:hint="eastAsia"/>
                <w:color w:val="000000"/>
                <w:sz w:val="24"/>
              </w:rPr>
              <w:t>杨洪</w:t>
            </w:r>
            <w:r>
              <w:rPr>
                <w:rFonts w:ascii="仿宋" w:hAnsi="仿宋" w:hint="eastAsia"/>
                <w:color w:val="000000"/>
                <w:sz w:val="24"/>
              </w:rPr>
              <w:t>.</w:t>
            </w:r>
            <w:r>
              <w:rPr>
                <w:rFonts w:ascii="仿宋" w:hAnsi="仿宋" w:hint="eastAsia"/>
                <w:color w:val="000000"/>
                <w:sz w:val="24"/>
              </w:rPr>
              <w:t>印度弱势群体：教育与政策</w:t>
            </w:r>
            <w:r>
              <w:rPr>
                <w:rFonts w:ascii="仿宋" w:hAnsi="仿宋" w:hint="eastAsia"/>
                <w:color w:val="000000"/>
                <w:sz w:val="24"/>
              </w:rPr>
              <w:t>.</w:t>
            </w:r>
            <w:r>
              <w:rPr>
                <w:rFonts w:ascii="仿宋" w:hAnsi="仿宋" w:hint="eastAsia"/>
                <w:color w:val="000000"/>
                <w:sz w:val="24"/>
              </w:rPr>
              <w:t>北京：人民出版社，</w:t>
            </w:r>
            <w:r>
              <w:rPr>
                <w:rFonts w:ascii="仿宋" w:hAnsi="仿宋" w:hint="eastAsia"/>
                <w:color w:val="000000"/>
                <w:sz w:val="24"/>
              </w:rPr>
              <w:t>2011</w:t>
            </w:r>
            <w:r>
              <w:rPr>
                <w:rFonts w:ascii="仿宋" w:hAnsi="仿宋" w:hint="eastAsia"/>
                <w:color w:val="000000"/>
                <w:sz w:val="24"/>
              </w:rPr>
              <w:t>年</w:t>
            </w:r>
          </w:p>
        </w:tc>
      </w:tr>
    </w:tbl>
    <w:p w:rsidR="00CF21B3" w:rsidRDefault="00CF21B3" w:rsidP="00CF21B3">
      <w:pPr>
        <w:widowControl/>
        <w:spacing w:line="288" w:lineRule="auto"/>
        <w:rPr>
          <w:rFonts w:ascii="黑体" w:hAnsi="黑体"/>
          <w:color w:val="000000"/>
          <w:sz w:val="24"/>
          <w:szCs w:val="21"/>
        </w:rPr>
      </w:pPr>
    </w:p>
    <w:p w:rsidR="00CF21B3" w:rsidRDefault="00CF21B3" w:rsidP="00CF21B3">
      <w:pPr>
        <w:widowControl/>
        <w:spacing w:line="288" w:lineRule="auto"/>
        <w:ind w:leftChars="-171" w:left="-359" w:firstLineChars="100" w:firstLine="240"/>
        <w:rPr>
          <w:rFonts w:ascii="黑体" w:hAnsi="黑体"/>
          <w:color w:val="000000"/>
          <w:sz w:val="24"/>
          <w:szCs w:val="21"/>
        </w:rPr>
      </w:pPr>
      <w:r>
        <w:rPr>
          <w:rFonts w:ascii="黑体" w:hAnsi="黑体" w:hint="eastAsia"/>
          <w:color w:val="000000"/>
          <w:sz w:val="24"/>
          <w:szCs w:val="21"/>
        </w:rPr>
        <w:t>课程代码：</w:t>
      </w:r>
      <w:r>
        <w:rPr>
          <w:rFonts w:ascii="黑体" w:hAnsi="黑体" w:hint="eastAsia"/>
          <w:color w:val="000000"/>
          <w:sz w:val="24"/>
          <w:szCs w:val="21"/>
        </w:rPr>
        <w:t>0302</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0"/>
        <w:gridCol w:w="1615"/>
        <w:gridCol w:w="1407"/>
        <w:gridCol w:w="1179"/>
        <w:gridCol w:w="1113"/>
        <w:gridCol w:w="1566"/>
      </w:tblGrid>
      <w:tr w:rsidR="00CF21B3" w:rsidTr="003070C0">
        <w:tc>
          <w:tcPr>
            <w:tcW w:w="1720" w:type="dxa"/>
            <w:vAlign w:val="center"/>
          </w:tcPr>
          <w:p w:rsidR="00CF21B3" w:rsidRDefault="00CF21B3" w:rsidP="003070C0">
            <w:pPr>
              <w:widowControl/>
              <w:snapToGrid w:val="0"/>
              <w:spacing w:line="288" w:lineRule="auto"/>
              <w:contextualSpacing/>
              <w:jc w:val="center"/>
              <w:rPr>
                <w:rFonts w:ascii="仿宋" w:hAnsi="仿宋"/>
                <w:color w:val="000000"/>
                <w:sz w:val="24"/>
              </w:rPr>
            </w:pPr>
            <w:r>
              <w:rPr>
                <w:rFonts w:ascii="仿宋" w:hAnsi="仿宋"/>
                <w:color w:val="000000"/>
                <w:sz w:val="24"/>
              </w:rPr>
              <w:t>课程名称</w:t>
            </w:r>
          </w:p>
        </w:tc>
        <w:tc>
          <w:tcPr>
            <w:tcW w:w="1615" w:type="dxa"/>
            <w:vAlign w:val="center"/>
          </w:tcPr>
          <w:p w:rsidR="00CF21B3" w:rsidRDefault="00CF21B3" w:rsidP="003070C0">
            <w:pPr>
              <w:widowControl/>
              <w:snapToGrid w:val="0"/>
              <w:spacing w:line="288" w:lineRule="auto"/>
              <w:contextualSpacing/>
              <w:jc w:val="center"/>
              <w:rPr>
                <w:rFonts w:ascii="仿宋" w:hAnsi="仿宋"/>
                <w:color w:val="000000"/>
                <w:sz w:val="24"/>
              </w:rPr>
            </w:pPr>
            <w:r>
              <w:rPr>
                <w:rFonts w:ascii="仿宋" w:hAnsi="仿宋"/>
                <w:color w:val="000000"/>
                <w:sz w:val="24"/>
              </w:rPr>
              <w:t>课程类别</w:t>
            </w:r>
          </w:p>
        </w:tc>
        <w:tc>
          <w:tcPr>
            <w:tcW w:w="1407" w:type="dxa"/>
            <w:vAlign w:val="center"/>
          </w:tcPr>
          <w:p w:rsidR="00CF21B3" w:rsidRDefault="00CF21B3" w:rsidP="003070C0">
            <w:pPr>
              <w:widowControl/>
              <w:snapToGrid w:val="0"/>
              <w:spacing w:line="288" w:lineRule="auto"/>
              <w:contextualSpacing/>
              <w:jc w:val="center"/>
              <w:rPr>
                <w:rFonts w:ascii="仿宋" w:hAnsi="仿宋"/>
                <w:color w:val="000000"/>
                <w:sz w:val="24"/>
              </w:rPr>
            </w:pPr>
            <w:r>
              <w:rPr>
                <w:rFonts w:ascii="仿宋" w:hAnsi="仿宋"/>
                <w:color w:val="000000"/>
                <w:sz w:val="24"/>
              </w:rPr>
              <w:t>总学时</w:t>
            </w:r>
          </w:p>
        </w:tc>
        <w:tc>
          <w:tcPr>
            <w:tcW w:w="1179" w:type="dxa"/>
            <w:vAlign w:val="center"/>
          </w:tcPr>
          <w:p w:rsidR="00CF21B3" w:rsidRDefault="00CF21B3" w:rsidP="003070C0">
            <w:pPr>
              <w:widowControl/>
              <w:snapToGrid w:val="0"/>
              <w:spacing w:line="288" w:lineRule="auto"/>
              <w:contextualSpacing/>
              <w:jc w:val="center"/>
              <w:rPr>
                <w:rFonts w:ascii="仿宋" w:hAnsi="仿宋"/>
                <w:color w:val="000000"/>
                <w:sz w:val="24"/>
              </w:rPr>
            </w:pPr>
            <w:r>
              <w:rPr>
                <w:rFonts w:ascii="仿宋" w:hAnsi="仿宋"/>
                <w:color w:val="000000"/>
                <w:sz w:val="24"/>
              </w:rPr>
              <w:t>周学时</w:t>
            </w:r>
          </w:p>
        </w:tc>
        <w:tc>
          <w:tcPr>
            <w:tcW w:w="1113" w:type="dxa"/>
            <w:vAlign w:val="center"/>
          </w:tcPr>
          <w:p w:rsidR="00CF21B3" w:rsidRDefault="00CF21B3" w:rsidP="003070C0">
            <w:pPr>
              <w:widowControl/>
              <w:snapToGrid w:val="0"/>
              <w:spacing w:line="288" w:lineRule="auto"/>
              <w:contextualSpacing/>
              <w:jc w:val="center"/>
              <w:rPr>
                <w:rFonts w:ascii="仿宋" w:hAnsi="仿宋"/>
                <w:color w:val="000000"/>
                <w:sz w:val="24"/>
              </w:rPr>
            </w:pPr>
            <w:r>
              <w:rPr>
                <w:rFonts w:ascii="仿宋" w:hAnsi="仿宋"/>
                <w:color w:val="000000"/>
                <w:sz w:val="24"/>
              </w:rPr>
              <w:t>学分</w:t>
            </w:r>
          </w:p>
        </w:tc>
        <w:tc>
          <w:tcPr>
            <w:tcW w:w="1566" w:type="dxa"/>
            <w:vAlign w:val="center"/>
          </w:tcPr>
          <w:p w:rsidR="00CF21B3" w:rsidRDefault="00CF21B3" w:rsidP="003070C0">
            <w:pPr>
              <w:widowControl/>
              <w:snapToGrid w:val="0"/>
              <w:spacing w:line="288" w:lineRule="auto"/>
              <w:contextualSpacing/>
              <w:jc w:val="center"/>
              <w:rPr>
                <w:rFonts w:ascii="仿宋" w:hAnsi="仿宋"/>
                <w:color w:val="000000"/>
                <w:sz w:val="24"/>
              </w:rPr>
            </w:pPr>
            <w:r>
              <w:rPr>
                <w:rFonts w:ascii="仿宋" w:hAnsi="仿宋"/>
                <w:color w:val="000000"/>
                <w:sz w:val="24"/>
              </w:rPr>
              <w:t>开课学期</w:t>
            </w:r>
          </w:p>
        </w:tc>
      </w:tr>
      <w:tr w:rsidR="00CF21B3" w:rsidTr="003070C0">
        <w:tc>
          <w:tcPr>
            <w:tcW w:w="1720" w:type="dxa"/>
            <w:vAlign w:val="center"/>
          </w:tcPr>
          <w:p w:rsidR="00CF21B3" w:rsidRDefault="00CF21B3" w:rsidP="003070C0">
            <w:pPr>
              <w:widowControl/>
              <w:snapToGrid w:val="0"/>
              <w:spacing w:line="288" w:lineRule="auto"/>
              <w:contextualSpacing/>
              <w:jc w:val="center"/>
              <w:rPr>
                <w:rFonts w:ascii="仿宋" w:hAnsi="仿宋"/>
                <w:color w:val="000000"/>
                <w:sz w:val="24"/>
              </w:rPr>
            </w:pPr>
            <w:r>
              <w:rPr>
                <w:rFonts w:ascii="仿宋" w:hAnsi="仿宋" w:hint="eastAsia"/>
                <w:color w:val="000000"/>
                <w:sz w:val="24"/>
              </w:rPr>
              <w:t>教育经济学</w:t>
            </w:r>
          </w:p>
        </w:tc>
        <w:tc>
          <w:tcPr>
            <w:tcW w:w="1615" w:type="dxa"/>
            <w:vAlign w:val="center"/>
          </w:tcPr>
          <w:p w:rsidR="00CF21B3" w:rsidRDefault="00CF21B3" w:rsidP="003070C0">
            <w:pPr>
              <w:widowControl/>
              <w:snapToGrid w:val="0"/>
              <w:spacing w:line="288" w:lineRule="auto"/>
              <w:contextualSpacing/>
              <w:jc w:val="center"/>
              <w:rPr>
                <w:rFonts w:ascii="仿宋" w:hAnsi="仿宋"/>
                <w:color w:val="000000"/>
                <w:sz w:val="24"/>
              </w:rPr>
            </w:pPr>
            <w:r>
              <w:rPr>
                <w:rFonts w:ascii="仿宋" w:hAnsi="仿宋"/>
                <w:color w:val="000000"/>
                <w:sz w:val="24"/>
              </w:rPr>
              <w:t>学位专业课</w:t>
            </w:r>
          </w:p>
        </w:tc>
        <w:tc>
          <w:tcPr>
            <w:tcW w:w="1407" w:type="dxa"/>
            <w:vAlign w:val="center"/>
          </w:tcPr>
          <w:p w:rsidR="00CF21B3" w:rsidRDefault="00CF21B3" w:rsidP="003070C0">
            <w:pPr>
              <w:widowControl/>
              <w:snapToGrid w:val="0"/>
              <w:spacing w:line="288" w:lineRule="auto"/>
              <w:contextualSpacing/>
              <w:jc w:val="center"/>
              <w:rPr>
                <w:rFonts w:ascii="仿宋" w:hAnsi="仿宋"/>
                <w:color w:val="000000"/>
                <w:sz w:val="24"/>
              </w:rPr>
            </w:pPr>
            <w:r>
              <w:rPr>
                <w:rFonts w:ascii="仿宋" w:hAnsi="仿宋"/>
                <w:color w:val="000000"/>
                <w:sz w:val="24"/>
              </w:rPr>
              <w:t>54</w:t>
            </w:r>
          </w:p>
        </w:tc>
        <w:tc>
          <w:tcPr>
            <w:tcW w:w="1179" w:type="dxa"/>
            <w:vAlign w:val="center"/>
          </w:tcPr>
          <w:p w:rsidR="00CF21B3" w:rsidRDefault="00CF21B3" w:rsidP="003070C0">
            <w:pPr>
              <w:widowControl/>
              <w:snapToGrid w:val="0"/>
              <w:spacing w:line="288" w:lineRule="auto"/>
              <w:contextualSpacing/>
              <w:jc w:val="center"/>
              <w:rPr>
                <w:rFonts w:ascii="仿宋" w:hAnsi="仿宋"/>
                <w:color w:val="000000"/>
                <w:sz w:val="24"/>
              </w:rPr>
            </w:pPr>
            <w:r>
              <w:rPr>
                <w:rFonts w:ascii="仿宋" w:hAnsi="仿宋"/>
                <w:color w:val="000000"/>
                <w:sz w:val="24"/>
              </w:rPr>
              <w:t>3</w:t>
            </w:r>
          </w:p>
        </w:tc>
        <w:tc>
          <w:tcPr>
            <w:tcW w:w="1113" w:type="dxa"/>
            <w:vAlign w:val="center"/>
          </w:tcPr>
          <w:p w:rsidR="00CF21B3" w:rsidRDefault="00CF21B3" w:rsidP="003070C0">
            <w:pPr>
              <w:widowControl/>
              <w:snapToGrid w:val="0"/>
              <w:spacing w:line="288" w:lineRule="auto"/>
              <w:contextualSpacing/>
              <w:jc w:val="center"/>
              <w:rPr>
                <w:rFonts w:ascii="仿宋" w:hAnsi="仿宋"/>
                <w:color w:val="000000"/>
                <w:sz w:val="24"/>
              </w:rPr>
            </w:pPr>
            <w:r>
              <w:rPr>
                <w:rFonts w:ascii="仿宋" w:hAnsi="仿宋"/>
                <w:color w:val="000000"/>
                <w:sz w:val="24"/>
              </w:rPr>
              <w:t>3</w:t>
            </w:r>
          </w:p>
        </w:tc>
        <w:tc>
          <w:tcPr>
            <w:tcW w:w="1566" w:type="dxa"/>
            <w:vAlign w:val="center"/>
          </w:tcPr>
          <w:p w:rsidR="00CF21B3" w:rsidRDefault="00CF21B3" w:rsidP="003070C0">
            <w:pPr>
              <w:widowControl/>
              <w:snapToGrid w:val="0"/>
              <w:spacing w:line="288" w:lineRule="auto"/>
              <w:contextualSpacing/>
              <w:jc w:val="center"/>
              <w:rPr>
                <w:rFonts w:ascii="仿宋" w:hAnsi="仿宋"/>
                <w:color w:val="000000"/>
                <w:sz w:val="24"/>
              </w:rPr>
            </w:pPr>
            <w:r>
              <w:rPr>
                <w:rFonts w:ascii="仿宋" w:hAnsi="仿宋" w:hint="eastAsia"/>
                <w:color w:val="000000"/>
                <w:sz w:val="24"/>
              </w:rPr>
              <w:t>2</w:t>
            </w:r>
          </w:p>
        </w:tc>
      </w:tr>
      <w:tr w:rsidR="00CF21B3" w:rsidTr="003070C0">
        <w:tc>
          <w:tcPr>
            <w:tcW w:w="1720" w:type="dxa"/>
            <w:vAlign w:val="center"/>
          </w:tcPr>
          <w:p w:rsidR="00CF21B3" w:rsidRDefault="00CF21B3" w:rsidP="003070C0">
            <w:pPr>
              <w:widowControl/>
              <w:snapToGrid w:val="0"/>
              <w:spacing w:line="288" w:lineRule="auto"/>
              <w:contextualSpacing/>
              <w:jc w:val="center"/>
              <w:rPr>
                <w:rFonts w:ascii="仿宋" w:hAnsi="仿宋"/>
                <w:color w:val="000000"/>
                <w:sz w:val="24"/>
              </w:rPr>
            </w:pPr>
            <w:r>
              <w:rPr>
                <w:rFonts w:ascii="仿宋" w:hAnsi="仿宋"/>
                <w:color w:val="000000"/>
                <w:sz w:val="24"/>
              </w:rPr>
              <w:t>先修课程</w:t>
            </w:r>
          </w:p>
        </w:tc>
        <w:tc>
          <w:tcPr>
            <w:tcW w:w="6880" w:type="dxa"/>
            <w:gridSpan w:val="5"/>
            <w:vAlign w:val="center"/>
          </w:tcPr>
          <w:p w:rsidR="00CF21B3" w:rsidRDefault="00CF21B3" w:rsidP="003070C0">
            <w:pPr>
              <w:widowControl/>
              <w:snapToGrid w:val="0"/>
              <w:spacing w:line="288" w:lineRule="auto"/>
              <w:contextualSpacing/>
              <w:jc w:val="center"/>
              <w:rPr>
                <w:rFonts w:ascii="仿宋" w:hAnsi="仿宋"/>
                <w:color w:val="000000"/>
                <w:sz w:val="24"/>
              </w:rPr>
            </w:pPr>
            <w:r>
              <w:rPr>
                <w:rFonts w:ascii="仿宋" w:hAnsi="仿宋" w:hint="eastAsia"/>
                <w:color w:val="000000"/>
                <w:sz w:val="24"/>
              </w:rPr>
              <w:t>西方经济学原理</w:t>
            </w:r>
          </w:p>
        </w:tc>
      </w:tr>
      <w:tr w:rsidR="00CF21B3" w:rsidTr="003070C0">
        <w:tc>
          <w:tcPr>
            <w:tcW w:w="8600" w:type="dxa"/>
            <w:gridSpan w:val="6"/>
            <w:vAlign w:val="center"/>
          </w:tcPr>
          <w:p w:rsidR="00CF21B3" w:rsidRDefault="00CF21B3" w:rsidP="003070C0">
            <w:pPr>
              <w:widowControl/>
              <w:spacing w:line="288" w:lineRule="auto"/>
              <w:ind w:leftChars="-40" w:left="-84" w:rightChars="-51" w:right="-107"/>
              <w:jc w:val="center"/>
              <w:rPr>
                <w:rFonts w:ascii="仿宋" w:hAnsi="仿宋"/>
                <w:color w:val="000000"/>
                <w:sz w:val="24"/>
              </w:rPr>
            </w:pPr>
            <w:r>
              <w:rPr>
                <w:rFonts w:ascii="仿宋" w:hAnsi="仿宋"/>
                <w:color w:val="000000"/>
                <w:sz w:val="24"/>
              </w:rPr>
              <w:t>课程开设的目的、基本要求、主要内容</w:t>
            </w:r>
          </w:p>
        </w:tc>
      </w:tr>
      <w:tr w:rsidR="00CF21B3" w:rsidTr="003070C0">
        <w:tc>
          <w:tcPr>
            <w:tcW w:w="8600" w:type="dxa"/>
            <w:gridSpan w:val="6"/>
          </w:tcPr>
          <w:p w:rsidR="00CF21B3" w:rsidRDefault="00CF21B3" w:rsidP="003070C0">
            <w:pPr>
              <w:widowControl/>
              <w:tabs>
                <w:tab w:val="left" w:pos="5040"/>
              </w:tabs>
              <w:adjustRightInd w:val="0"/>
              <w:snapToGrid w:val="0"/>
              <w:spacing w:line="288" w:lineRule="auto"/>
              <w:ind w:firstLineChars="200" w:firstLine="480"/>
              <w:rPr>
                <w:rFonts w:ascii="仿宋" w:hAnsi="仿宋"/>
                <w:color w:val="000000"/>
                <w:sz w:val="24"/>
              </w:rPr>
            </w:pPr>
            <w:r>
              <w:rPr>
                <w:rFonts w:ascii="仿宋" w:hAnsi="仿宋" w:hint="eastAsia"/>
                <w:color w:val="000000"/>
                <w:sz w:val="24"/>
              </w:rPr>
              <w:t>课程开设目的：本课程主要使学生学会</w:t>
            </w:r>
            <w:r>
              <w:rPr>
                <w:rFonts w:ascii="仿宋" w:hAnsi="仿宋"/>
                <w:color w:val="000000"/>
                <w:sz w:val="24"/>
              </w:rPr>
              <w:t>运用经济学方法研究教育现象和教育问题；探寻教育与经济之间的规律；利用调查研究等研究方法，为教育决策部门提供政策依据和建议。</w:t>
            </w:r>
            <w:r>
              <w:rPr>
                <w:rFonts w:ascii="仿宋" w:hAnsi="仿宋" w:hint="eastAsia"/>
                <w:color w:val="000000"/>
                <w:sz w:val="24"/>
              </w:rPr>
              <w:t>为</w:t>
            </w:r>
            <w:r>
              <w:rPr>
                <w:rFonts w:ascii="仿宋" w:hAnsi="仿宋"/>
                <w:color w:val="000000"/>
                <w:sz w:val="24"/>
              </w:rPr>
              <w:t>培养德、智、体等方面发展的专门人才和学术骨干</w:t>
            </w:r>
            <w:r>
              <w:rPr>
                <w:rFonts w:ascii="仿宋" w:hAnsi="仿宋" w:hint="eastAsia"/>
                <w:color w:val="000000"/>
                <w:sz w:val="24"/>
              </w:rPr>
              <w:t>奠定基础</w:t>
            </w:r>
            <w:r>
              <w:rPr>
                <w:rFonts w:ascii="仿宋" w:hAnsi="仿宋"/>
                <w:color w:val="000000"/>
                <w:sz w:val="24"/>
              </w:rPr>
              <w:t>。</w:t>
            </w:r>
          </w:p>
          <w:p w:rsidR="00CF21B3" w:rsidRDefault="00CF21B3" w:rsidP="003070C0">
            <w:pPr>
              <w:widowControl/>
              <w:adjustRightInd w:val="0"/>
              <w:snapToGrid w:val="0"/>
              <w:spacing w:line="288" w:lineRule="auto"/>
              <w:ind w:firstLineChars="200" w:firstLine="480"/>
              <w:rPr>
                <w:rFonts w:ascii="仿宋" w:hAnsi="仿宋"/>
                <w:color w:val="000000"/>
                <w:sz w:val="24"/>
              </w:rPr>
            </w:pPr>
            <w:r>
              <w:rPr>
                <w:rFonts w:ascii="仿宋" w:hAnsi="仿宋" w:hint="eastAsia"/>
                <w:color w:val="000000"/>
                <w:sz w:val="24"/>
              </w:rPr>
              <w:t>课程基本要求：</w:t>
            </w:r>
            <w:r>
              <w:rPr>
                <w:rFonts w:ascii="仿宋" w:hAnsi="仿宋"/>
                <w:color w:val="000000"/>
                <w:sz w:val="24"/>
              </w:rPr>
              <w:t>系统掌握教育经济</w:t>
            </w:r>
            <w:r>
              <w:rPr>
                <w:rFonts w:ascii="仿宋" w:hAnsi="仿宋" w:hint="eastAsia"/>
                <w:color w:val="000000"/>
                <w:sz w:val="24"/>
              </w:rPr>
              <w:t>学</w:t>
            </w:r>
            <w:r>
              <w:rPr>
                <w:rFonts w:ascii="仿宋" w:hAnsi="仿宋"/>
                <w:color w:val="000000"/>
                <w:sz w:val="24"/>
              </w:rPr>
              <w:t>学科领域的专门知识，奠定扎实的理论功底</w:t>
            </w:r>
            <w:r>
              <w:rPr>
                <w:rFonts w:ascii="仿宋" w:hAnsi="仿宋" w:hint="eastAsia"/>
                <w:color w:val="000000"/>
                <w:sz w:val="24"/>
              </w:rPr>
              <w:t>；</w:t>
            </w:r>
            <w:r>
              <w:rPr>
                <w:rFonts w:ascii="仿宋" w:hAnsi="仿宋"/>
                <w:color w:val="000000"/>
                <w:sz w:val="24"/>
              </w:rPr>
              <w:t>树立严谨治学做事的态度和作风；熟悉</w:t>
            </w:r>
            <w:r>
              <w:rPr>
                <w:rFonts w:ascii="仿宋" w:hAnsi="仿宋" w:hint="eastAsia"/>
                <w:color w:val="000000"/>
                <w:sz w:val="24"/>
              </w:rPr>
              <w:t>教育经济学</w:t>
            </w:r>
            <w:r>
              <w:rPr>
                <w:rFonts w:ascii="仿宋" w:hAnsi="仿宋"/>
                <w:color w:val="000000"/>
                <w:sz w:val="24"/>
              </w:rPr>
              <w:t>学科国内外研究的历史、现状和发展趋势；在导师的帮助下，逐步探索和掌握科学研究的方法与技巧，直至能独立选择课题、搜集资料、分析整理资料、提出自己的独立见解，写出有一定学术水平和创意的论文。</w:t>
            </w:r>
          </w:p>
          <w:p w:rsidR="00CF21B3" w:rsidRDefault="00CF21B3" w:rsidP="003070C0">
            <w:pPr>
              <w:widowControl/>
              <w:adjustRightInd w:val="0"/>
              <w:snapToGrid w:val="0"/>
              <w:spacing w:line="288" w:lineRule="auto"/>
              <w:ind w:firstLineChars="200" w:firstLine="480"/>
              <w:rPr>
                <w:rFonts w:ascii="仿宋" w:hAnsi="仿宋"/>
                <w:color w:val="000000"/>
                <w:sz w:val="24"/>
              </w:rPr>
            </w:pPr>
            <w:r>
              <w:rPr>
                <w:rFonts w:ascii="仿宋" w:hAnsi="仿宋" w:hint="eastAsia"/>
                <w:color w:val="000000"/>
                <w:sz w:val="24"/>
              </w:rPr>
              <w:t>主要内容：教育经济学的形成与发展；教育与经济发展的关系；教育与人力资本形成（</w:t>
            </w:r>
            <w:r>
              <w:rPr>
                <w:rFonts w:ascii="仿宋" w:hAnsi="仿宋"/>
                <w:color w:val="000000"/>
                <w:sz w:val="24"/>
              </w:rPr>
              <w:t>教育人力资源管理</w:t>
            </w:r>
            <w:r>
              <w:rPr>
                <w:rFonts w:ascii="仿宋" w:hAnsi="仿宋" w:hint="eastAsia"/>
                <w:color w:val="000000"/>
                <w:sz w:val="24"/>
              </w:rPr>
              <w:t>）；教育供给与需求；教育与就业的关系（</w:t>
            </w:r>
            <w:r>
              <w:rPr>
                <w:rFonts w:ascii="仿宋" w:hAnsi="仿宋"/>
                <w:color w:val="000000"/>
                <w:sz w:val="24"/>
              </w:rPr>
              <w:t>教育与劳动力市场</w:t>
            </w:r>
            <w:r>
              <w:rPr>
                <w:rFonts w:ascii="仿宋" w:hAnsi="仿宋" w:hint="eastAsia"/>
                <w:color w:val="000000"/>
                <w:sz w:val="24"/>
              </w:rPr>
              <w:t>）；教育投资及其负担；我国的教育投资与负担模式；教育资源的利用效率；教育成本问题；教育经济效益；教师的劳动与报酬；学生资助制度；教育预测与规划。</w:t>
            </w:r>
          </w:p>
        </w:tc>
      </w:tr>
      <w:tr w:rsidR="00CF21B3" w:rsidTr="003070C0">
        <w:tc>
          <w:tcPr>
            <w:tcW w:w="8600" w:type="dxa"/>
            <w:gridSpan w:val="6"/>
          </w:tcPr>
          <w:p w:rsidR="00CF21B3" w:rsidRDefault="00CF21B3" w:rsidP="003070C0">
            <w:pPr>
              <w:widowControl/>
              <w:spacing w:line="288" w:lineRule="auto"/>
              <w:ind w:leftChars="-40" w:left="-84" w:rightChars="-51" w:right="-107"/>
              <w:jc w:val="center"/>
              <w:rPr>
                <w:rFonts w:ascii="仿宋" w:hAnsi="仿宋"/>
                <w:color w:val="000000"/>
                <w:sz w:val="24"/>
              </w:rPr>
            </w:pPr>
            <w:r>
              <w:rPr>
                <w:rFonts w:ascii="仿宋" w:hAnsi="仿宋"/>
                <w:b/>
                <w:color w:val="000000"/>
                <w:sz w:val="24"/>
              </w:rPr>
              <w:t>主要参考书目</w:t>
            </w:r>
          </w:p>
        </w:tc>
      </w:tr>
      <w:tr w:rsidR="00CF21B3" w:rsidTr="003070C0">
        <w:tc>
          <w:tcPr>
            <w:tcW w:w="8600" w:type="dxa"/>
            <w:gridSpan w:val="6"/>
          </w:tcPr>
          <w:p w:rsidR="00CF21B3" w:rsidRDefault="00CF21B3" w:rsidP="003070C0">
            <w:pPr>
              <w:pStyle w:val="7"/>
              <w:widowControl/>
              <w:spacing w:line="288" w:lineRule="auto"/>
            </w:pPr>
            <w:r>
              <w:rPr>
                <w:rFonts w:hint="eastAsia"/>
              </w:rPr>
              <w:t>[1][美]舒尔茨.教育的经济价值.长春：吉林人民出版社，1982年</w:t>
            </w:r>
          </w:p>
          <w:p w:rsidR="00CF21B3" w:rsidRDefault="00CF21B3" w:rsidP="003070C0">
            <w:pPr>
              <w:pStyle w:val="7"/>
              <w:widowControl/>
              <w:spacing w:line="288" w:lineRule="auto"/>
            </w:pPr>
            <w:r>
              <w:rPr>
                <w:rFonts w:hint="eastAsia"/>
              </w:rPr>
              <w:t>[2][美]舒尔茨.人力投资：教育和研究的作用.北京：华夏出版社，1990年</w:t>
            </w:r>
          </w:p>
          <w:p w:rsidR="00CF21B3" w:rsidRDefault="00CF21B3" w:rsidP="003070C0">
            <w:pPr>
              <w:pStyle w:val="7"/>
              <w:widowControl/>
              <w:spacing w:line="288" w:lineRule="auto"/>
            </w:pPr>
            <w:r>
              <w:rPr>
                <w:rFonts w:hint="eastAsia"/>
              </w:rPr>
              <w:t>[3][美]曾满超.西方教育经济学流派.北京：北京师范大学出版社，1993年</w:t>
            </w:r>
          </w:p>
          <w:p w:rsidR="00CF21B3" w:rsidRDefault="00CF21B3" w:rsidP="003070C0">
            <w:pPr>
              <w:pStyle w:val="7"/>
              <w:widowControl/>
              <w:spacing w:line="288" w:lineRule="auto"/>
            </w:pPr>
            <w:r>
              <w:rPr>
                <w:rFonts w:hint="eastAsia"/>
              </w:rPr>
              <w:t>[4][美]曾满超.教育政策的经济分析.北京：人民教育出版社，2000年</w:t>
            </w:r>
          </w:p>
          <w:p w:rsidR="00CF21B3" w:rsidRDefault="00CF21B3" w:rsidP="003070C0">
            <w:pPr>
              <w:pStyle w:val="7"/>
              <w:widowControl/>
              <w:spacing w:line="288" w:lineRule="auto"/>
            </w:pPr>
            <w:r>
              <w:rPr>
                <w:rFonts w:hint="eastAsia"/>
              </w:rPr>
              <w:t>[5][</w:t>
            </w:r>
            <w:r>
              <w:t>美</w:t>
            </w:r>
            <w:r>
              <w:rPr>
                <w:rFonts w:hint="eastAsia"/>
              </w:rPr>
              <w:t>]</w:t>
            </w:r>
            <w:r>
              <w:t>金等著，</w:t>
            </w:r>
            <w:hyperlink r:id="rId42" w:tooltip="（美）金　等著，曹淑江　等译" w:history="1">
              <w:r>
                <w:t>曹淑江</w:t>
              </w:r>
            </w:hyperlink>
            <w:r>
              <w:t>等译</w:t>
            </w:r>
            <w:r>
              <w:rPr>
                <w:rFonts w:hint="eastAsia"/>
              </w:rPr>
              <w:t>.</w:t>
            </w:r>
            <w:hyperlink r:id="rId43" w:anchor="ddclick?act=click&amp;pos=20841269_0_1_q&amp;cat=&amp;key=%BD%CC%D3%FD%B2%C6%D5%FE&amp;qinfo=132_1_48&amp;pinfo=&amp;minfo=&amp;ninfo=&amp;custid=&amp;permid=20130828153156306365241644342265799&amp;ref=http%3A%2F%2Fsearch.dangdang.com%2F%3Fkey%3D%25BD%25CC%25D3%25FD%25BE%25AD%25BC%25C3&amp;rcount=&amp;" w:tgtFrame="_blank" w:tooltip=" 教育财政——效率、公平与绩效（第三版）（教育学经典译丛） " w:history="1">
              <w:r>
                <w:t>教育财政——效率、公平与绩效（第三版）（教育学经典译丛）</w:t>
              </w:r>
            </w:hyperlink>
            <w:r>
              <w:rPr>
                <w:rFonts w:hint="eastAsia"/>
              </w:rPr>
              <w:t>,北京：</w:t>
            </w:r>
            <w:hyperlink r:id="rId44" w:tooltip="中国人民大学出版社" w:history="1">
              <w:r>
                <w:t>中国人民大学出版社</w:t>
              </w:r>
            </w:hyperlink>
            <w:r>
              <w:rPr>
                <w:rFonts w:hint="eastAsia"/>
              </w:rPr>
              <w:t>，2010</w:t>
            </w:r>
          </w:p>
          <w:p w:rsidR="00CF21B3" w:rsidRDefault="00CF21B3" w:rsidP="003070C0">
            <w:pPr>
              <w:pStyle w:val="7"/>
              <w:widowControl/>
              <w:spacing w:line="288" w:lineRule="auto"/>
            </w:pPr>
            <w:r>
              <w:rPr>
                <w:rFonts w:hint="eastAsia"/>
              </w:rPr>
              <w:t>[6][</w:t>
            </w:r>
            <w:r>
              <w:t>美</w:t>
            </w:r>
            <w:r>
              <w:rPr>
                <w:rFonts w:hint="eastAsia"/>
              </w:rPr>
              <w:t>]</w:t>
            </w:r>
            <w:hyperlink r:id="rId45" w:tooltip="（美）布里姆莱，（美）贾弗尔德　著，窦卫霖　主译" w:history="1">
              <w:r>
                <w:t>布里姆莱</w:t>
              </w:r>
            </w:hyperlink>
            <w:r>
              <w:t>，（美）</w:t>
            </w:r>
            <w:hyperlink r:id="rId46" w:tooltip="（美）布里姆莱，（美）贾弗尔德　著，窦卫霖　主译" w:history="1">
              <w:r>
                <w:t>贾弗尔德</w:t>
              </w:r>
            </w:hyperlink>
            <w:r>
              <w:t xml:space="preserve">　著，</w:t>
            </w:r>
            <w:hyperlink r:id="rId47" w:tooltip="（美）布里姆莱，（美）贾弗尔德　著，窦卫霖　主译" w:history="1">
              <w:r>
                <w:t>窦卫霖</w:t>
              </w:r>
            </w:hyperlink>
            <w:r>
              <w:t>主译</w:t>
            </w:r>
            <w:r>
              <w:rPr>
                <w:rFonts w:hint="eastAsia"/>
              </w:rPr>
              <w:t>.</w:t>
            </w:r>
            <w:hyperlink r:id="rId48" w:anchor="ddclick?act=click&amp;pos=9299976_9_1_q&amp;cat=&amp;key=%BD%CC%D3%FD%B2%C6%D5%FE&amp;qinfo=132_1_48&amp;pinfo=&amp;minfo=&amp;ninfo=&amp;custid=&amp;permid=20130828153156306365241644342265799&amp;ref=http%3A%2F%2Fsearch.dangdang.com%2F%3Fkey%3D%25D1%25A7%25D0%25A3%25B9%25DC%25C0%25ED%25D1%25A7" w:tgtFrame="_blank" w:tooltip=" 教育财政学：因应变革时代（第九版） " w:history="1">
              <w:r>
                <w:t>教育财政学：因应变革时代（第九版）</w:t>
              </w:r>
            </w:hyperlink>
            <w:r>
              <w:rPr>
                <w:rFonts w:hint="eastAsia"/>
              </w:rPr>
              <w:t>，北京：</w:t>
            </w:r>
            <w:hyperlink r:id="rId49" w:tooltip="中国人民大学出版社" w:history="1">
              <w:r>
                <w:t>中国人民大学出版社</w:t>
              </w:r>
            </w:hyperlink>
            <w:r>
              <w:rPr>
                <w:rFonts w:hint="eastAsia"/>
              </w:rPr>
              <w:t>，2007</w:t>
            </w:r>
          </w:p>
          <w:p w:rsidR="00CF21B3" w:rsidRDefault="00CF21B3" w:rsidP="003070C0">
            <w:pPr>
              <w:pStyle w:val="7"/>
              <w:widowControl/>
              <w:spacing w:line="288" w:lineRule="auto"/>
            </w:pPr>
            <w:r>
              <w:rPr>
                <w:rFonts w:hint="eastAsia"/>
              </w:rPr>
              <w:t>[7]靳希斌.教育经济学.北京:人民教育出版社,2004年</w:t>
            </w:r>
          </w:p>
          <w:p w:rsidR="00CF21B3" w:rsidRDefault="00CF21B3" w:rsidP="003070C0">
            <w:pPr>
              <w:pStyle w:val="7"/>
              <w:widowControl/>
              <w:spacing w:line="288" w:lineRule="auto"/>
            </w:pPr>
            <w:r>
              <w:rPr>
                <w:rFonts w:hint="eastAsia"/>
              </w:rPr>
              <w:t>[8]</w:t>
            </w:r>
            <w:hyperlink r:id="rId50" w:tgtFrame="_blank" w:history="1">
              <w:r>
                <w:rPr>
                  <w:rFonts w:hint="eastAsia"/>
                </w:rPr>
                <w:t>闵维方</w:t>
              </w:r>
            </w:hyperlink>
            <w:r>
              <w:rPr>
                <w:rFonts w:hint="eastAsia"/>
              </w:rPr>
              <w:t>等编著. 教育投入、资源配置与人力资本收益.北京：</w:t>
            </w:r>
            <w:r>
              <w:t xml:space="preserve"> </w:t>
            </w:r>
            <w:hyperlink r:id="rId51" w:tgtFrame="_blank" w:history="1">
              <w:r>
                <w:rPr>
                  <w:rFonts w:hint="eastAsia"/>
                </w:rPr>
                <w:t>经济科学出版社</w:t>
              </w:r>
            </w:hyperlink>
            <w:r>
              <w:rPr>
                <w:rFonts w:hint="eastAsia"/>
              </w:rPr>
              <w:t>，2009</w:t>
            </w:r>
          </w:p>
          <w:p w:rsidR="00CF21B3" w:rsidRDefault="00CF21B3" w:rsidP="003070C0">
            <w:pPr>
              <w:pStyle w:val="7"/>
              <w:widowControl/>
              <w:spacing w:line="288" w:lineRule="auto"/>
            </w:pPr>
            <w:r>
              <w:rPr>
                <w:rFonts w:hint="eastAsia"/>
              </w:rPr>
              <w:t>[9] 范先佐.教育经济学（第2版）.北京：中国人民大学出版社，2012年</w:t>
            </w:r>
          </w:p>
          <w:p w:rsidR="00CF21B3" w:rsidRDefault="00CF21B3" w:rsidP="003070C0">
            <w:pPr>
              <w:pStyle w:val="7"/>
              <w:widowControl/>
              <w:spacing w:line="288" w:lineRule="auto"/>
            </w:pPr>
            <w:r>
              <w:rPr>
                <w:rFonts w:hint="eastAsia"/>
              </w:rPr>
              <w:lastRenderedPageBreak/>
              <w:t>[10]</w:t>
            </w:r>
            <w:hyperlink r:id="rId52" w:tooltip="靳希斌　主编" w:history="1">
              <w:r>
                <w:t>靳希斌</w:t>
              </w:r>
            </w:hyperlink>
            <w:r>
              <w:t>主编</w:t>
            </w:r>
            <w:r>
              <w:rPr>
                <w:rFonts w:hint="eastAsia"/>
              </w:rPr>
              <w:t>.</w:t>
            </w:r>
            <w:hyperlink r:id="rId53" w:anchor="ddclick?act=click&amp;pos=21023761_31_1_q&amp;cat=&amp;key=%BD%CC%D3%FD%BE%AD%BC%C3&amp;qinfo=1594_1_48&amp;pinfo=&amp;minfo=&amp;ninfo=&amp;custid=&amp;permid=20130828153156306365241644342265799&amp;ref=http%3A%2F%2Fsearch.dangdang.com%2F%3Fkey%3D%25BD%25CC%25D3%25FD%25B9%25DC%25C0%25ED&amp;rcount" w:tgtFrame="_blank" w:tooltip=" 人力资本学说与教育经济学新进展 " w:history="1">
              <w:r>
                <w:t>人力资本学说与教育经济学新进展</w:t>
              </w:r>
            </w:hyperlink>
            <w:r>
              <w:rPr>
                <w:rFonts w:hint="eastAsia"/>
              </w:rPr>
              <w:t>.北京：</w:t>
            </w:r>
            <w:hyperlink r:id="rId54" w:tooltip="教育科学出版社" w:history="1">
              <w:r>
                <w:t>教育科学出版社</w:t>
              </w:r>
            </w:hyperlink>
            <w:r>
              <w:rPr>
                <w:rFonts w:hint="eastAsia"/>
              </w:rPr>
              <w:t xml:space="preserve">，2010 </w:t>
            </w:r>
          </w:p>
          <w:p w:rsidR="00CF21B3" w:rsidRDefault="00CF21B3" w:rsidP="003070C0">
            <w:pPr>
              <w:pStyle w:val="7"/>
              <w:widowControl/>
              <w:spacing w:line="288" w:lineRule="auto"/>
            </w:pPr>
            <w:r>
              <w:rPr>
                <w:rFonts w:hint="eastAsia"/>
              </w:rPr>
              <w:t>[11]周游.学校营销：战略设计与品牌经营.北京：中国社会科学出版社,2008年</w:t>
            </w:r>
          </w:p>
          <w:p w:rsidR="00CF21B3" w:rsidRDefault="00CF21B3" w:rsidP="003070C0">
            <w:pPr>
              <w:pStyle w:val="7"/>
              <w:widowControl/>
              <w:spacing w:line="288" w:lineRule="auto"/>
            </w:pPr>
            <w:r>
              <w:rPr>
                <w:rFonts w:hint="eastAsia"/>
              </w:rPr>
              <w:t>[12]周游.人力资本产权让渡与经营.北京：中国社会科学出版社，2012</w:t>
            </w:r>
          </w:p>
        </w:tc>
      </w:tr>
    </w:tbl>
    <w:p w:rsidR="00CF21B3" w:rsidRDefault="00CF21B3" w:rsidP="00CF21B3">
      <w:pPr>
        <w:pStyle w:val="7"/>
        <w:widowControl/>
        <w:spacing w:line="288" w:lineRule="auto"/>
      </w:pPr>
    </w:p>
    <w:p w:rsidR="00CF21B3" w:rsidRDefault="00CF21B3" w:rsidP="00CF21B3">
      <w:pPr>
        <w:pStyle w:val="7"/>
        <w:widowControl/>
        <w:spacing w:line="288" w:lineRule="auto"/>
        <w:rPr>
          <w:rFonts w:ascii="黑体" w:hAnsi="黑体"/>
          <w:szCs w:val="21"/>
        </w:rPr>
      </w:pPr>
      <w:r>
        <w:rPr>
          <w:rFonts w:ascii="黑体" w:hAnsi="黑体" w:hint="eastAsia"/>
          <w:szCs w:val="21"/>
        </w:rPr>
        <w:t>课程代码：</w:t>
      </w:r>
      <w:r>
        <w:rPr>
          <w:rFonts w:ascii="黑体" w:hAnsi="黑体" w:hint="eastAsia"/>
          <w:szCs w:val="21"/>
        </w:rPr>
        <w:t xml:space="preserve">0303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559"/>
        <w:gridCol w:w="1142"/>
        <w:gridCol w:w="1268"/>
        <w:gridCol w:w="851"/>
        <w:gridCol w:w="1877"/>
      </w:tblGrid>
      <w:tr w:rsidR="00CF21B3" w:rsidTr="003070C0">
        <w:tc>
          <w:tcPr>
            <w:tcW w:w="2518" w:type="dxa"/>
            <w:vAlign w:val="center"/>
          </w:tcPr>
          <w:p w:rsidR="00CF21B3" w:rsidRDefault="00CF21B3" w:rsidP="003070C0">
            <w:pPr>
              <w:pStyle w:val="7"/>
              <w:widowControl/>
              <w:spacing w:line="288" w:lineRule="auto"/>
            </w:pPr>
            <w:r>
              <w:t>课程名称</w:t>
            </w:r>
          </w:p>
        </w:tc>
        <w:tc>
          <w:tcPr>
            <w:tcW w:w="1559" w:type="dxa"/>
            <w:vAlign w:val="center"/>
          </w:tcPr>
          <w:p w:rsidR="00CF21B3" w:rsidRDefault="00CF21B3" w:rsidP="003070C0">
            <w:pPr>
              <w:pStyle w:val="7"/>
              <w:widowControl/>
              <w:spacing w:line="288" w:lineRule="auto"/>
              <w:ind w:firstLineChars="0" w:firstLine="0"/>
            </w:pPr>
            <w:r>
              <w:t>课程类别</w:t>
            </w:r>
          </w:p>
        </w:tc>
        <w:tc>
          <w:tcPr>
            <w:tcW w:w="1142" w:type="dxa"/>
            <w:vAlign w:val="center"/>
          </w:tcPr>
          <w:p w:rsidR="00CF21B3" w:rsidRDefault="00CF21B3" w:rsidP="003070C0">
            <w:pPr>
              <w:pStyle w:val="7"/>
              <w:widowControl/>
              <w:spacing w:line="288" w:lineRule="auto"/>
              <w:ind w:firstLineChars="0" w:firstLine="0"/>
            </w:pPr>
            <w:r>
              <w:t>总学时</w:t>
            </w:r>
          </w:p>
        </w:tc>
        <w:tc>
          <w:tcPr>
            <w:tcW w:w="1268" w:type="dxa"/>
            <w:vAlign w:val="center"/>
          </w:tcPr>
          <w:p w:rsidR="00CF21B3" w:rsidRDefault="00CF21B3" w:rsidP="003070C0">
            <w:pPr>
              <w:pStyle w:val="7"/>
              <w:widowControl/>
              <w:spacing w:line="288" w:lineRule="auto"/>
              <w:ind w:firstLineChars="0" w:firstLine="0"/>
            </w:pPr>
            <w:r>
              <w:t>周学时</w:t>
            </w:r>
          </w:p>
        </w:tc>
        <w:tc>
          <w:tcPr>
            <w:tcW w:w="851" w:type="dxa"/>
            <w:vAlign w:val="center"/>
          </w:tcPr>
          <w:p w:rsidR="00CF21B3" w:rsidRDefault="00CF21B3" w:rsidP="003070C0">
            <w:pPr>
              <w:pStyle w:val="7"/>
              <w:widowControl/>
              <w:spacing w:line="288" w:lineRule="auto"/>
              <w:ind w:firstLineChars="0" w:firstLine="0"/>
            </w:pPr>
            <w:r>
              <w:t>学分</w:t>
            </w:r>
          </w:p>
        </w:tc>
        <w:tc>
          <w:tcPr>
            <w:tcW w:w="1877" w:type="dxa"/>
            <w:vAlign w:val="center"/>
          </w:tcPr>
          <w:p w:rsidR="00CF21B3" w:rsidRDefault="00CF21B3" w:rsidP="003070C0">
            <w:pPr>
              <w:pStyle w:val="7"/>
              <w:widowControl/>
              <w:spacing w:line="288" w:lineRule="auto"/>
            </w:pPr>
            <w:r>
              <w:t>开课学期</w:t>
            </w:r>
          </w:p>
        </w:tc>
      </w:tr>
      <w:tr w:rsidR="00CF21B3" w:rsidTr="003070C0">
        <w:tc>
          <w:tcPr>
            <w:tcW w:w="2518" w:type="dxa"/>
            <w:vAlign w:val="center"/>
          </w:tcPr>
          <w:p w:rsidR="00CF21B3" w:rsidRDefault="00CF21B3" w:rsidP="003070C0">
            <w:pPr>
              <w:pStyle w:val="7"/>
              <w:widowControl/>
              <w:spacing w:line="288" w:lineRule="auto"/>
            </w:pPr>
            <w:r>
              <w:rPr>
                <w:rFonts w:hint="eastAsia"/>
              </w:rPr>
              <w:t>教育管理学</w:t>
            </w:r>
          </w:p>
        </w:tc>
        <w:tc>
          <w:tcPr>
            <w:tcW w:w="1559" w:type="dxa"/>
            <w:vAlign w:val="center"/>
          </w:tcPr>
          <w:p w:rsidR="00CF21B3" w:rsidRDefault="00CF21B3" w:rsidP="003070C0">
            <w:pPr>
              <w:pStyle w:val="7"/>
              <w:widowControl/>
              <w:spacing w:line="288" w:lineRule="auto"/>
              <w:ind w:firstLineChars="0" w:firstLine="0"/>
            </w:pPr>
            <w:r>
              <w:t>学位专业课</w:t>
            </w:r>
          </w:p>
        </w:tc>
        <w:tc>
          <w:tcPr>
            <w:tcW w:w="1142" w:type="dxa"/>
            <w:vAlign w:val="center"/>
          </w:tcPr>
          <w:p w:rsidR="00CF21B3" w:rsidRDefault="00CF21B3" w:rsidP="003070C0">
            <w:pPr>
              <w:pStyle w:val="7"/>
              <w:widowControl/>
              <w:spacing w:line="288" w:lineRule="auto"/>
            </w:pPr>
            <w:r>
              <w:t>54</w:t>
            </w:r>
          </w:p>
        </w:tc>
        <w:tc>
          <w:tcPr>
            <w:tcW w:w="1268" w:type="dxa"/>
            <w:vAlign w:val="center"/>
          </w:tcPr>
          <w:p w:rsidR="00CF21B3" w:rsidRDefault="00CF21B3" w:rsidP="003070C0">
            <w:pPr>
              <w:pStyle w:val="7"/>
              <w:widowControl/>
              <w:spacing w:line="288" w:lineRule="auto"/>
            </w:pPr>
            <w:r>
              <w:t>3</w:t>
            </w:r>
          </w:p>
        </w:tc>
        <w:tc>
          <w:tcPr>
            <w:tcW w:w="851" w:type="dxa"/>
            <w:vAlign w:val="center"/>
          </w:tcPr>
          <w:p w:rsidR="00CF21B3" w:rsidRDefault="00CF21B3" w:rsidP="003070C0">
            <w:pPr>
              <w:pStyle w:val="7"/>
              <w:widowControl/>
              <w:spacing w:line="288" w:lineRule="auto"/>
            </w:pPr>
            <w:r>
              <w:t>3</w:t>
            </w:r>
          </w:p>
        </w:tc>
        <w:tc>
          <w:tcPr>
            <w:tcW w:w="1877" w:type="dxa"/>
            <w:vAlign w:val="center"/>
          </w:tcPr>
          <w:p w:rsidR="00CF21B3" w:rsidRDefault="00CF21B3" w:rsidP="003070C0">
            <w:pPr>
              <w:pStyle w:val="7"/>
              <w:widowControl/>
              <w:spacing w:line="288" w:lineRule="auto"/>
            </w:pPr>
            <w:r>
              <w:rPr>
                <w:rFonts w:hint="eastAsia"/>
              </w:rPr>
              <w:t>2</w:t>
            </w:r>
          </w:p>
        </w:tc>
      </w:tr>
      <w:tr w:rsidR="00CF21B3" w:rsidTr="003070C0">
        <w:tc>
          <w:tcPr>
            <w:tcW w:w="2518" w:type="dxa"/>
            <w:vAlign w:val="center"/>
          </w:tcPr>
          <w:p w:rsidR="00CF21B3" w:rsidRDefault="00CF21B3" w:rsidP="003070C0">
            <w:pPr>
              <w:pStyle w:val="7"/>
              <w:widowControl/>
              <w:spacing w:line="288" w:lineRule="auto"/>
            </w:pPr>
            <w:r>
              <w:t>先修课程</w:t>
            </w:r>
          </w:p>
        </w:tc>
        <w:tc>
          <w:tcPr>
            <w:tcW w:w="6697" w:type="dxa"/>
            <w:gridSpan w:val="5"/>
            <w:vAlign w:val="center"/>
          </w:tcPr>
          <w:p w:rsidR="00CF21B3" w:rsidRDefault="00CF21B3" w:rsidP="003070C0">
            <w:pPr>
              <w:pStyle w:val="7"/>
              <w:widowControl/>
              <w:spacing w:line="288" w:lineRule="auto"/>
            </w:pPr>
            <w:r>
              <w:rPr>
                <w:rFonts w:hint="eastAsia"/>
              </w:rPr>
              <w:t>公共管理学</w:t>
            </w:r>
          </w:p>
        </w:tc>
      </w:tr>
      <w:tr w:rsidR="00CF21B3" w:rsidTr="003070C0">
        <w:tc>
          <w:tcPr>
            <w:tcW w:w="9215" w:type="dxa"/>
            <w:gridSpan w:val="6"/>
            <w:vAlign w:val="center"/>
          </w:tcPr>
          <w:p w:rsidR="00CF21B3" w:rsidRDefault="00CF21B3" w:rsidP="003070C0">
            <w:pPr>
              <w:pStyle w:val="7"/>
              <w:widowControl/>
              <w:spacing w:line="288" w:lineRule="auto"/>
              <w:jc w:val="center"/>
            </w:pPr>
            <w:r>
              <w:t>课程开设的目的、基本要求、主要内容</w:t>
            </w:r>
          </w:p>
        </w:tc>
      </w:tr>
      <w:tr w:rsidR="00CF21B3" w:rsidTr="003070C0">
        <w:tc>
          <w:tcPr>
            <w:tcW w:w="9215" w:type="dxa"/>
            <w:gridSpan w:val="6"/>
          </w:tcPr>
          <w:p w:rsidR="00CF21B3" w:rsidRDefault="00CF21B3" w:rsidP="003070C0">
            <w:pPr>
              <w:pStyle w:val="7"/>
              <w:widowControl/>
              <w:spacing w:line="288" w:lineRule="auto"/>
            </w:pPr>
            <w:r>
              <w:rPr>
                <w:rFonts w:hint="eastAsia"/>
              </w:rPr>
              <w:t>课程目标：本课程主要使学生学会</w:t>
            </w:r>
            <w:r>
              <w:t>运用</w:t>
            </w:r>
            <w:r>
              <w:rPr>
                <w:rFonts w:hint="eastAsia"/>
              </w:rPr>
              <w:t>管理</w:t>
            </w:r>
            <w:r>
              <w:t>学方法研究教育现象和教育问题；</w:t>
            </w:r>
            <w:r>
              <w:rPr>
                <w:rFonts w:hint="eastAsia"/>
              </w:rPr>
              <w:t>探寻</w:t>
            </w:r>
            <w:r>
              <w:t>教育管理的普遍规律、基本原理和一般方法；</w:t>
            </w:r>
            <w:r>
              <w:rPr>
                <w:rFonts w:hint="eastAsia"/>
              </w:rPr>
              <w:t>运用所学的基本理论、基本知识和基本方法分析、判断和解决有关理论问题和实际问题，培养学生</w:t>
            </w:r>
            <w:r>
              <w:t>解决教育部门管理问题的能力</w:t>
            </w:r>
            <w:r>
              <w:rPr>
                <w:rFonts w:hint="eastAsia"/>
              </w:rPr>
              <w:t>和</w:t>
            </w:r>
            <w:r>
              <w:t>综合管理素质。</w:t>
            </w:r>
            <w:r>
              <w:rPr>
                <w:rFonts w:hint="eastAsia"/>
              </w:rPr>
              <w:t>为</w:t>
            </w:r>
            <w:r>
              <w:t>培养德、智、体等方面发展的专门人才和学术骨干</w:t>
            </w:r>
            <w:r>
              <w:rPr>
                <w:rFonts w:hint="eastAsia"/>
              </w:rPr>
              <w:t>奠定基础</w:t>
            </w:r>
            <w:r>
              <w:t>。</w:t>
            </w:r>
          </w:p>
          <w:p w:rsidR="00CF21B3" w:rsidRDefault="00CF21B3" w:rsidP="003070C0">
            <w:pPr>
              <w:pStyle w:val="7"/>
              <w:widowControl/>
              <w:spacing w:line="288" w:lineRule="auto"/>
            </w:pPr>
            <w:r>
              <w:rPr>
                <w:rFonts w:hint="eastAsia"/>
              </w:rPr>
              <w:t>课程基本要求：</w:t>
            </w:r>
            <w:r>
              <w:t>系统掌握教育</w:t>
            </w:r>
            <w:r>
              <w:rPr>
                <w:rFonts w:hint="eastAsia"/>
              </w:rPr>
              <w:t>管理学</w:t>
            </w:r>
            <w:r>
              <w:t>学科领域的专门知识，奠定扎实的</w:t>
            </w:r>
            <w:r>
              <w:rPr>
                <w:rFonts w:hint="eastAsia"/>
              </w:rPr>
              <w:t>教育管理</w:t>
            </w:r>
            <w:r>
              <w:t>理论功底；熟悉</w:t>
            </w:r>
            <w:r>
              <w:rPr>
                <w:rFonts w:hint="eastAsia"/>
              </w:rPr>
              <w:t>教育管理学</w:t>
            </w:r>
            <w:r>
              <w:t>学科</w:t>
            </w:r>
            <w:r>
              <w:rPr>
                <w:rFonts w:hint="eastAsia"/>
              </w:rPr>
              <w:t>的前沿</w:t>
            </w:r>
            <w:r>
              <w:t>发展趋势；</w:t>
            </w:r>
            <w:r>
              <w:rPr>
                <w:rFonts w:hint="eastAsia"/>
              </w:rPr>
              <w:t>严谨治学，</w:t>
            </w:r>
            <w:r>
              <w:t>掌握</w:t>
            </w:r>
            <w:r>
              <w:rPr>
                <w:rFonts w:hint="eastAsia"/>
              </w:rPr>
              <w:t>教育</w:t>
            </w:r>
            <w:r>
              <w:t>科学研究的方法与技巧，</w:t>
            </w:r>
            <w:r>
              <w:rPr>
                <w:rFonts w:hint="eastAsia"/>
              </w:rPr>
              <w:t>培养</w:t>
            </w:r>
            <w:r>
              <w:t>独立选择课题、</w:t>
            </w:r>
            <w:r>
              <w:rPr>
                <w:rFonts w:hint="eastAsia"/>
              </w:rPr>
              <w:t>文献分析、解决问题的能力</w:t>
            </w:r>
            <w:r>
              <w:t>，</w:t>
            </w:r>
            <w:r>
              <w:rPr>
                <w:rFonts w:hint="eastAsia"/>
              </w:rPr>
              <w:t>能</w:t>
            </w:r>
            <w:r>
              <w:t>写出有一定学术水平和创意的论文。</w:t>
            </w:r>
          </w:p>
          <w:p w:rsidR="00CF21B3" w:rsidRDefault="00CF21B3" w:rsidP="003070C0">
            <w:pPr>
              <w:pStyle w:val="7"/>
              <w:widowControl/>
              <w:spacing w:line="288" w:lineRule="auto"/>
            </w:pPr>
            <w:r>
              <w:rPr>
                <w:rFonts w:hint="eastAsia"/>
              </w:rPr>
              <w:t>主要内容：教育管理学的形成与发展；</w:t>
            </w:r>
            <w:r>
              <w:t>教育管理学的性质和特点</w:t>
            </w:r>
            <w:r>
              <w:rPr>
                <w:rFonts w:hint="eastAsia"/>
              </w:rPr>
              <w:t>；</w:t>
            </w:r>
            <w:r>
              <w:t>现代教育管理的理论基础及其流派</w:t>
            </w:r>
            <w:r>
              <w:rPr>
                <w:rFonts w:hint="eastAsia"/>
              </w:rPr>
              <w:t>；</w:t>
            </w:r>
            <w:r>
              <w:t>教育管理行为与教育价值观的选择</w:t>
            </w:r>
            <w:r>
              <w:rPr>
                <w:rFonts w:hint="eastAsia"/>
              </w:rPr>
              <w:t>；</w:t>
            </w:r>
            <w:r>
              <w:t>教育行政</w:t>
            </w:r>
            <w:r>
              <w:rPr>
                <w:rFonts w:hint="eastAsia"/>
              </w:rPr>
              <w:t>管理的发展现状和趋势；教育行政体制和组织；教育政策与教育法；教育计划和教育督导；学校管理中的</w:t>
            </w:r>
            <w:r>
              <w:t>中目标管理、质量管理、人事管理以及公共关系的管理的意义、作用和工作程序</w:t>
            </w:r>
            <w:r>
              <w:rPr>
                <w:rFonts w:hint="eastAsia"/>
              </w:rPr>
              <w:t>。</w:t>
            </w:r>
          </w:p>
        </w:tc>
      </w:tr>
      <w:tr w:rsidR="00CF21B3" w:rsidTr="003070C0">
        <w:tc>
          <w:tcPr>
            <w:tcW w:w="9215" w:type="dxa"/>
            <w:gridSpan w:val="6"/>
          </w:tcPr>
          <w:p w:rsidR="00CF21B3" w:rsidRDefault="00CF21B3" w:rsidP="003070C0">
            <w:pPr>
              <w:pStyle w:val="7"/>
              <w:widowControl/>
              <w:spacing w:line="288" w:lineRule="auto"/>
            </w:pPr>
            <w:r>
              <w:t>主要参考书目</w:t>
            </w:r>
          </w:p>
        </w:tc>
      </w:tr>
      <w:tr w:rsidR="00CF21B3" w:rsidTr="003070C0">
        <w:tc>
          <w:tcPr>
            <w:tcW w:w="9215" w:type="dxa"/>
            <w:gridSpan w:val="6"/>
          </w:tcPr>
          <w:p w:rsidR="00CF21B3" w:rsidRDefault="00CF21B3" w:rsidP="003070C0">
            <w:pPr>
              <w:pStyle w:val="7"/>
              <w:widowControl/>
              <w:spacing w:line="288" w:lineRule="auto"/>
            </w:pPr>
            <w:r>
              <w:rPr>
                <w:rFonts w:cs="宋体" w:hint="eastAsia"/>
                <w:kern w:val="0"/>
              </w:rPr>
              <w:t>[</w:t>
            </w:r>
            <w:r>
              <w:rPr>
                <w:rFonts w:hint="eastAsia"/>
              </w:rPr>
              <w:t>1][美]</w:t>
            </w:r>
            <w:r>
              <w:t xml:space="preserve"> </w:t>
            </w:r>
            <w:hyperlink r:id="rId55" w:history="1">
              <w:r>
                <w:t>塞西尔·G.米斯克尔</w:t>
              </w:r>
            </w:hyperlink>
            <w:r>
              <w:t>,</w:t>
            </w:r>
            <w:hyperlink r:id="rId56" w:history="1">
              <w:r>
                <w:t>韦恩·K.霍伊</w:t>
              </w:r>
            </w:hyperlink>
            <w:r>
              <w:rPr>
                <w:rFonts w:hint="eastAsia"/>
              </w:rPr>
              <w:t xml:space="preserve">. </w:t>
            </w:r>
            <w:r>
              <w:t>教育管理学:理论研究实践</w:t>
            </w:r>
            <w:r>
              <w:rPr>
                <w:rFonts w:hint="eastAsia"/>
              </w:rPr>
              <w:t>.北京：教育科学出版社，2007年</w:t>
            </w:r>
          </w:p>
          <w:p w:rsidR="00CF21B3" w:rsidRDefault="00CF21B3" w:rsidP="003070C0">
            <w:pPr>
              <w:pStyle w:val="7"/>
              <w:widowControl/>
              <w:spacing w:line="288" w:lineRule="auto"/>
            </w:pPr>
            <w:r>
              <w:rPr>
                <w:rFonts w:hint="eastAsia"/>
              </w:rPr>
              <w:t>[2][英]</w:t>
            </w:r>
            <w:r>
              <w:t xml:space="preserve"> 托尼</w:t>
            </w:r>
            <w:r>
              <w:rPr>
                <w:rFonts w:cs="宋体"/>
                <w:kern w:val="0"/>
              </w:rPr>
              <w:t>•</w:t>
            </w:r>
            <w:r>
              <w:t>布什．当代西方教育管理模式．</w:t>
            </w:r>
            <w:r>
              <w:rPr>
                <w:rFonts w:hint="eastAsia"/>
              </w:rPr>
              <w:t>南京：</w:t>
            </w:r>
            <w:r>
              <w:t>南京师范大学出版社，1998年</w:t>
            </w:r>
          </w:p>
          <w:p w:rsidR="00CF21B3" w:rsidRDefault="00CF21B3" w:rsidP="003070C0">
            <w:pPr>
              <w:pStyle w:val="7"/>
              <w:widowControl/>
              <w:spacing w:line="288" w:lineRule="auto"/>
            </w:pPr>
            <w:r>
              <w:rPr>
                <w:rFonts w:hint="eastAsia"/>
              </w:rPr>
              <w:t>[3][美]</w:t>
            </w:r>
            <w:r>
              <w:t xml:space="preserve"> 罗伯特</w:t>
            </w:r>
            <w:r>
              <w:rPr>
                <w:rFonts w:cs="宋体"/>
                <w:kern w:val="0"/>
              </w:rPr>
              <w:t>•</w:t>
            </w:r>
            <w:r>
              <w:t>G</w:t>
            </w:r>
            <w:r>
              <w:rPr>
                <w:rFonts w:cs="宋体"/>
                <w:kern w:val="0"/>
              </w:rPr>
              <w:t>•</w:t>
            </w:r>
            <w:r>
              <w:t>欧文斯．教育组织行为学</w:t>
            </w:r>
            <w:r>
              <w:rPr>
                <w:rFonts w:hint="eastAsia"/>
              </w:rPr>
              <w:t>（第八版），上海：</w:t>
            </w:r>
            <w:r>
              <w:t>华东师范大学出版社，200</w:t>
            </w:r>
            <w:r>
              <w:rPr>
                <w:rFonts w:hint="eastAsia"/>
              </w:rPr>
              <w:t>7</w:t>
            </w:r>
            <w:r>
              <w:t>年</w:t>
            </w:r>
          </w:p>
          <w:p w:rsidR="00CF21B3" w:rsidRDefault="00CF21B3" w:rsidP="003070C0">
            <w:pPr>
              <w:pStyle w:val="7"/>
              <w:widowControl/>
              <w:spacing w:line="288" w:lineRule="auto"/>
            </w:pPr>
            <w:r>
              <w:rPr>
                <w:rFonts w:hint="eastAsia"/>
              </w:rPr>
              <w:t>[4][美]</w:t>
            </w:r>
            <w:r>
              <w:t xml:space="preserve"> E</w:t>
            </w:r>
            <w:r>
              <w:rPr>
                <w:rFonts w:cs="宋体"/>
                <w:kern w:val="0"/>
              </w:rPr>
              <w:t>•</w:t>
            </w:r>
            <w:r>
              <w:t>马克</w:t>
            </w:r>
            <w:r>
              <w:rPr>
                <w:rFonts w:cs="宋体"/>
                <w:kern w:val="0"/>
              </w:rPr>
              <w:t>•</w:t>
            </w:r>
            <w:r>
              <w:t>汉森．教育管理与组织行为．</w:t>
            </w:r>
            <w:r>
              <w:rPr>
                <w:rFonts w:hint="eastAsia"/>
              </w:rPr>
              <w:t>上海：</w:t>
            </w:r>
            <w:r>
              <w:t>上海教育出版社，</w:t>
            </w:r>
            <w:r>
              <w:rPr>
                <w:rFonts w:hint="eastAsia"/>
              </w:rPr>
              <w:t>2005</w:t>
            </w:r>
            <w:r>
              <w:t>年</w:t>
            </w:r>
          </w:p>
          <w:p w:rsidR="00CF21B3" w:rsidRDefault="00CF21B3" w:rsidP="003070C0">
            <w:pPr>
              <w:pStyle w:val="7"/>
              <w:widowControl/>
              <w:spacing w:line="288" w:lineRule="auto"/>
            </w:pPr>
            <w:r>
              <w:rPr>
                <w:rFonts w:hint="eastAsia"/>
              </w:rPr>
              <w:t>[5]</w:t>
            </w:r>
            <w:r>
              <w:t xml:space="preserve"> 陈孝彬．教育管理学．</w:t>
            </w:r>
            <w:r>
              <w:rPr>
                <w:rFonts w:hint="eastAsia"/>
              </w:rPr>
              <w:t>北京：</w:t>
            </w:r>
            <w:r>
              <w:t>北京师范大学出版社，2000年</w:t>
            </w:r>
          </w:p>
          <w:p w:rsidR="00CF21B3" w:rsidRDefault="00CF21B3" w:rsidP="003070C0">
            <w:pPr>
              <w:pStyle w:val="7"/>
              <w:widowControl/>
              <w:spacing w:line="288" w:lineRule="auto"/>
            </w:pPr>
            <w:r>
              <w:rPr>
                <w:rFonts w:hint="eastAsia"/>
              </w:rPr>
              <w:t>[6]</w:t>
            </w:r>
            <w:r>
              <w:t xml:space="preserve"> 吴志宏．新编教育管理学．</w:t>
            </w:r>
            <w:r>
              <w:rPr>
                <w:rFonts w:hint="eastAsia"/>
              </w:rPr>
              <w:t>上海：</w:t>
            </w:r>
            <w:r>
              <w:t>上海教育出版社，200</w:t>
            </w:r>
            <w:r>
              <w:rPr>
                <w:rFonts w:hint="eastAsia"/>
              </w:rPr>
              <w:t>8</w:t>
            </w:r>
            <w:r>
              <w:t>年</w:t>
            </w:r>
          </w:p>
          <w:p w:rsidR="00CF21B3" w:rsidRDefault="00CF21B3" w:rsidP="003070C0">
            <w:pPr>
              <w:pStyle w:val="7"/>
              <w:widowControl/>
              <w:spacing w:line="288" w:lineRule="auto"/>
            </w:pPr>
            <w:r>
              <w:rPr>
                <w:rFonts w:hint="eastAsia"/>
              </w:rPr>
              <w:t>[7]</w:t>
            </w:r>
            <w:r>
              <w:t xml:space="preserve"> 钟海青</w:t>
            </w:r>
            <w:r>
              <w:rPr>
                <w:rFonts w:hint="eastAsia"/>
              </w:rPr>
              <w:t>,</w:t>
            </w:r>
            <w:r>
              <w:t>陈时见．比较教育管理．</w:t>
            </w:r>
            <w:r>
              <w:rPr>
                <w:rFonts w:hint="eastAsia"/>
              </w:rPr>
              <w:t>南宁：</w:t>
            </w:r>
            <w:r>
              <w:t>广西教育出版社，2001年</w:t>
            </w:r>
          </w:p>
          <w:p w:rsidR="00CF21B3" w:rsidRDefault="00CF21B3" w:rsidP="003070C0">
            <w:pPr>
              <w:pStyle w:val="7"/>
              <w:widowControl/>
              <w:spacing w:line="288" w:lineRule="auto"/>
            </w:pPr>
            <w:r>
              <w:rPr>
                <w:rFonts w:hint="eastAsia"/>
              </w:rPr>
              <w:t xml:space="preserve">[8] </w:t>
            </w:r>
            <w:r>
              <w:t>杨颖秀：教育管理学</w:t>
            </w:r>
            <w:r>
              <w:rPr>
                <w:rFonts w:hint="eastAsia"/>
              </w:rPr>
              <w:t>.长春：</w:t>
            </w:r>
            <w:r>
              <w:t>东北师范大学出版社，2002</w:t>
            </w:r>
            <w:r>
              <w:rPr>
                <w:rFonts w:hint="eastAsia"/>
              </w:rPr>
              <w:t>年</w:t>
            </w:r>
          </w:p>
          <w:p w:rsidR="00CF21B3" w:rsidRDefault="00CF21B3" w:rsidP="003070C0">
            <w:pPr>
              <w:pStyle w:val="7"/>
              <w:widowControl/>
              <w:spacing w:line="288" w:lineRule="auto"/>
            </w:pPr>
            <w:r>
              <w:rPr>
                <w:rFonts w:hint="eastAsia"/>
              </w:rPr>
              <w:t>[9] 箫宗六.学校管理学.北京：人民教育出版社(第四版)，2008年</w:t>
            </w:r>
          </w:p>
          <w:p w:rsidR="00CF21B3" w:rsidRDefault="00CF21B3" w:rsidP="003070C0">
            <w:pPr>
              <w:pStyle w:val="7"/>
              <w:widowControl/>
              <w:spacing w:line="288" w:lineRule="auto"/>
            </w:pPr>
            <w:r>
              <w:rPr>
                <w:rFonts w:hint="eastAsia"/>
              </w:rPr>
              <w:t>[10]张济正.学校管理学导论.上海：华东师范大学出版社，2003年</w:t>
            </w:r>
          </w:p>
          <w:p w:rsidR="00CF21B3" w:rsidRDefault="00CF21B3" w:rsidP="003070C0">
            <w:pPr>
              <w:pStyle w:val="7"/>
              <w:widowControl/>
              <w:spacing w:line="288" w:lineRule="auto"/>
            </w:pPr>
            <w:r>
              <w:rPr>
                <w:rFonts w:hint="eastAsia"/>
              </w:rPr>
              <w:lastRenderedPageBreak/>
              <w:t>[11] 吴志宏.教育行政学.北京：人民教育出版社 2000年</w:t>
            </w:r>
          </w:p>
          <w:p w:rsidR="00CF21B3" w:rsidRDefault="00CF21B3" w:rsidP="003070C0">
            <w:pPr>
              <w:pStyle w:val="7"/>
              <w:widowControl/>
              <w:spacing w:line="288" w:lineRule="auto"/>
              <w:rPr>
                <w:kern w:val="0"/>
              </w:rPr>
            </w:pPr>
          </w:p>
        </w:tc>
      </w:tr>
    </w:tbl>
    <w:p w:rsidR="00CF21B3" w:rsidRDefault="00CF21B3" w:rsidP="00CF21B3">
      <w:pPr>
        <w:widowControl/>
        <w:spacing w:line="288" w:lineRule="auto"/>
        <w:rPr>
          <w:rFonts w:ascii="黑体" w:hAnsi="黑体"/>
          <w:color w:val="000000"/>
          <w:sz w:val="24"/>
          <w:szCs w:val="21"/>
        </w:rPr>
      </w:pPr>
    </w:p>
    <w:p w:rsidR="00CF21B3" w:rsidRDefault="00CF21B3" w:rsidP="00CF21B3">
      <w:pPr>
        <w:widowControl/>
        <w:spacing w:line="288" w:lineRule="auto"/>
        <w:rPr>
          <w:rFonts w:ascii="黑体" w:hAnsi="黑体"/>
          <w:color w:val="000000"/>
          <w:sz w:val="24"/>
          <w:szCs w:val="21"/>
        </w:rPr>
      </w:pPr>
      <w:r>
        <w:rPr>
          <w:rFonts w:ascii="黑体" w:hAnsi="黑体" w:hint="eastAsia"/>
          <w:color w:val="000000"/>
          <w:sz w:val="24"/>
          <w:szCs w:val="21"/>
        </w:rPr>
        <w:t>课程代码：</w:t>
      </w:r>
      <w:r>
        <w:rPr>
          <w:rFonts w:ascii="黑体" w:hAnsi="黑体" w:hint="eastAsia"/>
          <w:color w:val="000000"/>
          <w:sz w:val="24"/>
          <w:szCs w:val="21"/>
        </w:rPr>
        <w:t>0304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843"/>
        <w:gridCol w:w="1134"/>
        <w:gridCol w:w="1026"/>
        <w:gridCol w:w="1100"/>
        <w:gridCol w:w="2019"/>
      </w:tblGrid>
      <w:tr w:rsidR="00CF21B3" w:rsidTr="003070C0">
        <w:tc>
          <w:tcPr>
            <w:tcW w:w="2093" w:type="dxa"/>
            <w:vAlign w:val="center"/>
          </w:tcPr>
          <w:p w:rsidR="00CF21B3" w:rsidRDefault="00CF21B3" w:rsidP="003070C0">
            <w:pPr>
              <w:widowControl/>
              <w:spacing w:line="288" w:lineRule="auto"/>
              <w:ind w:leftChars="-50" w:left="-105" w:rightChars="-66" w:right="-139"/>
              <w:jc w:val="center"/>
              <w:rPr>
                <w:rFonts w:ascii="仿宋" w:hAnsi="仿宋"/>
                <w:color w:val="000000"/>
                <w:sz w:val="24"/>
              </w:rPr>
            </w:pPr>
            <w:r>
              <w:rPr>
                <w:rFonts w:ascii="仿宋" w:hAnsi="仿宋"/>
                <w:color w:val="000000"/>
                <w:sz w:val="24"/>
              </w:rPr>
              <w:t>课程名称</w:t>
            </w:r>
          </w:p>
        </w:tc>
        <w:tc>
          <w:tcPr>
            <w:tcW w:w="1843" w:type="dxa"/>
            <w:vAlign w:val="center"/>
          </w:tcPr>
          <w:p w:rsidR="00CF21B3" w:rsidRDefault="00CF21B3" w:rsidP="003070C0">
            <w:pPr>
              <w:widowControl/>
              <w:spacing w:line="288" w:lineRule="auto"/>
              <w:ind w:leftChars="-50" w:left="-105" w:rightChars="-31" w:right="-65"/>
              <w:jc w:val="center"/>
              <w:rPr>
                <w:rFonts w:ascii="仿宋" w:hAnsi="仿宋"/>
                <w:color w:val="000000"/>
                <w:sz w:val="24"/>
              </w:rPr>
            </w:pPr>
            <w:r>
              <w:rPr>
                <w:rFonts w:ascii="仿宋" w:hAnsi="仿宋"/>
                <w:color w:val="000000"/>
                <w:sz w:val="24"/>
              </w:rPr>
              <w:t>课程类别</w:t>
            </w:r>
          </w:p>
        </w:tc>
        <w:tc>
          <w:tcPr>
            <w:tcW w:w="1134" w:type="dxa"/>
            <w:vAlign w:val="center"/>
          </w:tcPr>
          <w:p w:rsidR="00CF21B3" w:rsidRDefault="00CF21B3" w:rsidP="003070C0">
            <w:pPr>
              <w:widowControl/>
              <w:spacing w:line="288" w:lineRule="auto"/>
              <w:ind w:leftChars="-50" w:left="-105" w:rightChars="-64" w:right="-134"/>
              <w:jc w:val="center"/>
              <w:rPr>
                <w:rFonts w:ascii="仿宋" w:hAnsi="仿宋"/>
                <w:color w:val="000000"/>
                <w:sz w:val="24"/>
              </w:rPr>
            </w:pPr>
            <w:r>
              <w:rPr>
                <w:rFonts w:ascii="仿宋" w:hAnsi="仿宋"/>
                <w:color w:val="000000"/>
                <w:sz w:val="24"/>
              </w:rPr>
              <w:t>总学时</w:t>
            </w:r>
          </w:p>
        </w:tc>
        <w:tc>
          <w:tcPr>
            <w:tcW w:w="1026" w:type="dxa"/>
            <w:vAlign w:val="center"/>
          </w:tcPr>
          <w:p w:rsidR="00CF21B3" w:rsidRDefault="00CF21B3" w:rsidP="003070C0">
            <w:pPr>
              <w:widowControl/>
              <w:spacing w:line="288" w:lineRule="auto"/>
              <w:ind w:leftChars="-50" w:left="-105" w:rightChars="-29" w:right="-61"/>
              <w:jc w:val="center"/>
              <w:rPr>
                <w:rFonts w:ascii="仿宋" w:hAnsi="仿宋"/>
                <w:color w:val="000000"/>
                <w:sz w:val="24"/>
              </w:rPr>
            </w:pPr>
            <w:r>
              <w:rPr>
                <w:rFonts w:ascii="仿宋" w:hAnsi="仿宋"/>
                <w:color w:val="000000"/>
                <w:sz w:val="24"/>
              </w:rPr>
              <w:t>周学时</w:t>
            </w:r>
          </w:p>
        </w:tc>
        <w:tc>
          <w:tcPr>
            <w:tcW w:w="1100" w:type="dxa"/>
            <w:vAlign w:val="center"/>
          </w:tcPr>
          <w:p w:rsidR="00CF21B3" w:rsidRDefault="00CF21B3" w:rsidP="003070C0">
            <w:pPr>
              <w:widowControl/>
              <w:spacing w:line="288" w:lineRule="auto"/>
              <w:ind w:leftChars="-50" w:left="-105" w:rightChars="-61" w:right="-128"/>
              <w:jc w:val="center"/>
              <w:rPr>
                <w:rFonts w:ascii="仿宋" w:hAnsi="仿宋"/>
                <w:color w:val="000000"/>
                <w:sz w:val="24"/>
              </w:rPr>
            </w:pPr>
            <w:r>
              <w:rPr>
                <w:rFonts w:ascii="仿宋" w:hAnsi="仿宋"/>
                <w:color w:val="000000"/>
                <w:sz w:val="24"/>
              </w:rPr>
              <w:t>学分</w:t>
            </w:r>
          </w:p>
        </w:tc>
        <w:tc>
          <w:tcPr>
            <w:tcW w:w="2019" w:type="dxa"/>
            <w:vAlign w:val="center"/>
          </w:tcPr>
          <w:p w:rsidR="00CF21B3" w:rsidRDefault="00CF21B3" w:rsidP="003070C0">
            <w:pPr>
              <w:widowControl/>
              <w:spacing w:line="288" w:lineRule="auto"/>
              <w:ind w:leftChars="-50" w:left="-105" w:rightChars="-51" w:right="-107"/>
              <w:jc w:val="center"/>
              <w:rPr>
                <w:rFonts w:ascii="仿宋" w:hAnsi="仿宋"/>
                <w:color w:val="000000"/>
                <w:sz w:val="24"/>
              </w:rPr>
            </w:pPr>
            <w:r>
              <w:rPr>
                <w:rFonts w:ascii="仿宋" w:hAnsi="仿宋"/>
                <w:color w:val="000000"/>
                <w:sz w:val="24"/>
              </w:rPr>
              <w:t>开课学期</w:t>
            </w:r>
          </w:p>
        </w:tc>
      </w:tr>
      <w:tr w:rsidR="00CF21B3" w:rsidTr="003070C0">
        <w:tc>
          <w:tcPr>
            <w:tcW w:w="2093" w:type="dxa"/>
            <w:vAlign w:val="center"/>
          </w:tcPr>
          <w:p w:rsidR="00CF21B3" w:rsidRDefault="00CF21B3" w:rsidP="003070C0">
            <w:pPr>
              <w:widowControl/>
              <w:spacing w:line="288" w:lineRule="auto"/>
              <w:ind w:leftChars="-51" w:left="-107" w:rightChars="-66" w:right="-139"/>
              <w:jc w:val="center"/>
              <w:rPr>
                <w:rFonts w:ascii="仿宋" w:hAnsi="仿宋"/>
                <w:color w:val="000000"/>
                <w:sz w:val="24"/>
              </w:rPr>
            </w:pPr>
            <w:r>
              <w:rPr>
                <w:rFonts w:ascii="仿宋" w:hAnsi="仿宋" w:hint="eastAsia"/>
                <w:color w:val="000000"/>
                <w:sz w:val="24"/>
              </w:rPr>
              <w:t>中国教育史</w:t>
            </w:r>
          </w:p>
        </w:tc>
        <w:tc>
          <w:tcPr>
            <w:tcW w:w="1843" w:type="dxa"/>
            <w:vAlign w:val="center"/>
          </w:tcPr>
          <w:p w:rsidR="00CF21B3" w:rsidRDefault="00CF21B3" w:rsidP="003070C0">
            <w:pPr>
              <w:widowControl/>
              <w:spacing w:line="288" w:lineRule="auto"/>
              <w:ind w:leftChars="-36" w:left="-76" w:rightChars="-31" w:right="-65"/>
              <w:jc w:val="center"/>
              <w:rPr>
                <w:rFonts w:ascii="仿宋" w:hAnsi="仿宋"/>
                <w:color w:val="000000"/>
                <w:sz w:val="24"/>
              </w:rPr>
            </w:pPr>
            <w:r>
              <w:rPr>
                <w:rFonts w:ascii="仿宋" w:hAnsi="仿宋"/>
                <w:color w:val="000000"/>
                <w:sz w:val="24"/>
              </w:rPr>
              <w:t>学位专业课</w:t>
            </w:r>
          </w:p>
        </w:tc>
        <w:tc>
          <w:tcPr>
            <w:tcW w:w="1134" w:type="dxa"/>
            <w:vAlign w:val="center"/>
          </w:tcPr>
          <w:p w:rsidR="00CF21B3" w:rsidRDefault="00CF21B3" w:rsidP="003070C0">
            <w:pPr>
              <w:widowControl/>
              <w:spacing w:line="288" w:lineRule="auto"/>
              <w:ind w:leftChars="-36" w:left="-76" w:rightChars="-64" w:right="-134"/>
              <w:jc w:val="center"/>
              <w:rPr>
                <w:rFonts w:ascii="仿宋" w:hAnsi="仿宋"/>
                <w:color w:val="000000"/>
                <w:sz w:val="24"/>
              </w:rPr>
            </w:pPr>
            <w:r>
              <w:rPr>
                <w:rFonts w:ascii="仿宋" w:hAnsi="仿宋"/>
                <w:color w:val="000000"/>
                <w:sz w:val="24"/>
              </w:rPr>
              <w:t>54</w:t>
            </w:r>
          </w:p>
        </w:tc>
        <w:tc>
          <w:tcPr>
            <w:tcW w:w="1026" w:type="dxa"/>
            <w:vAlign w:val="center"/>
          </w:tcPr>
          <w:p w:rsidR="00CF21B3" w:rsidRDefault="00CF21B3" w:rsidP="003070C0">
            <w:pPr>
              <w:widowControl/>
              <w:spacing w:line="288" w:lineRule="auto"/>
              <w:ind w:leftChars="-36" w:left="-76" w:rightChars="-29" w:right="-61"/>
              <w:jc w:val="center"/>
              <w:rPr>
                <w:rFonts w:ascii="仿宋" w:hAnsi="仿宋"/>
                <w:color w:val="000000"/>
                <w:sz w:val="24"/>
              </w:rPr>
            </w:pPr>
            <w:r>
              <w:rPr>
                <w:rFonts w:ascii="仿宋" w:hAnsi="仿宋"/>
                <w:color w:val="000000"/>
                <w:sz w:val="24"/>
              </w:rPr>
              <w:t>3</w:t>
            </w:r>
          </w:p>
        </w:tc>
        <w:tc>
          <w:tcPr>
            <w:tcW w:w="1100" w:type="dxa"/>
            <w:vAlign w:val="center"/>
          </w:tcPr>
          <w:p w:rsidR="00CF21B3" w:rsidRDefault="00CF21B3" w:rsidP="003070C0">
            <w:pPr>
              <w:widowControl/>
              <w:spacing w:line="288" w:lineRule="auto"/>
              <w:ind w:leftChars="-36" w:left="-76" w:rightChars="-61" w:right="-128"/>
              <w:jc w:val="center"/>
              <w:rPr>
                <w:rFonts w:ascii="仿宋" w:hAnsi="仿宋"/>
                <w:color w:val="000000"/>
                <w:sz w:val="24"/>
              </w:rPr>
            </w:pPr>
            <w:r>
              <w:rPr>
                <w:rFonts w:ascii="仿宋" w:hAnsi="仿宋"/>
                <w:color w:val="000000"/>
                <w:sz w:val="24"/>
              </w:rPr>
              <w:t>3</w:t>
            </w:r>
          </w:p>
        </w:tc>
        <w:tc>
          <w:tcPr>
            <w:tcW w:w="2019" w:type="dxa"/>
            <w:vAlign w:val="center"/>
          </w:tcPr>
          <w:p w:rsidR="00CF21B3" w:rsidRDefault="00CF21B3" w:rsidP="003070C0">
            <w:pPr>
              <w:widowControl/>
              <w:spacing w:line="288" w:lineRule="auto"/>
              <w:ind w:leftChars="-36" w:left="-76" w:rightChars="-51" w:right="-107"/>
              <w:jc w:val="center"/>
              <w:rPr>
                <w:rFonts w:ascii="仿宋" w:hAnsi="仿宋"/>
                <w:color w:val="000000"/>
                <w:sz w:val="24"/>
              </w:rPr>
            </w:pPr>
            <w:r>
              <w:rPr>
                <w:rFonts w:ascii="仿宋" w:hAnsi="仿宋" w:hint="eastAsia"/>
                <w:color w:val="000000"/>
                <w:sz w:val="24"/>
              </w:rPr>
              <w:t>2</w:t>
            </w:r>
          </w:p>
        </w:tc>
      </w:tr>
      <w:tr w:rsidR="00CF21B3" w:rsidTr="003070C0">
        <w:tc>
          <w:tcPr>
            <w:tcW w:w="9215" w:type="dxa"/>
            <w:gridSpan w:val="6"/>
            <w:vAlign w:val="center"/>
          </w:tcPr>
          <w:p w:rsidR="00CF21B3" w:rsidRDefault="00CF21B3" w:rsidP="003070C0">
            <w:pPr>
              <w:widowControl/>
              <w:spacing w:line="288" w:lineRule="auto"/>
              <w:ind w:leftChars="-40" w:left="-84" w:rightChars="-51" w:right="-107"/>
              <w:jc w:val="center"/>
              <w:rPr>
                <w:rFonts w:ascii="仿宋" w:hAnsi="仿宋"/>
                <w:color w:val="000000"/>
                <w:sz w:val="24"/>
              </w:rPr>
            </w:pPr>
            <w:r>
              <w:rPr>
                <w:rFonts w:ascii="仿宋" w:hAnsi="仿宋"/>
                <w:color w:val="000000"/>
                <w:sz w:val="24"/>
              </w:rPr>
              <w:t>课程开设的目的、基本要求、主要内容</w:t>
            </w:r>
          </w:p>
        </w:tc>
      </w:tr>
      <w:tr w:rsidR="00CF21B3" w:rsidTr="003070C0">
        <w:tc>
          <w:tcPr>
            <w:tcW w:w="9215" w:type="dxa"/>
            <w:gridSpan w:val="6"/>
          </w:tcPr>
          <w:p w:rsidR="00CF21B3" w:rsidRDefault="00CF21B3" w:rsidP="003070C0">
            <w:pPr>
              <w:widowControl/>
              <w:spacing w:line="288" w:lineRule="auto"/>
              <w:ind w:firstLineChars="147" w:firstLine="353"/>
              <w:rPr>
                <w:rFonts w:ascii="仿宋" w:hAnsi="仿宋"/>
                <w:color w:val="000000"/>
                <w:sz w:val="24"/>
              </w:rPr>
            </w:pPr>
            <w:r>
              <w:rPr>
                <w:rFonts w:ascii="仿宋" w:hAnsi="仿宋" w:hint="eastAsia"/>
                <w:color w:val="000000"/>
                <w:sz w:val="24"/>
              </w:rPr>
              <w:t>课程目的：</w:t>
            </w:r>
            <w:r>
              <w:rPr>
                <w:rFonts w:ascii="仿宋" w:hAnsi="仿宋"/>
                <w:color w:val="000000"/>
                <w:sz w:val="24"/>
              </w:rPr>
              <w:t>了解中国教育发展的基本线索和一般规律</w:t>
            </w:r>
            <w:r>
              <w:rPr>
                <w:rFonts w:ascii="仿宋" w:hAnsi="仿宋"/>
                <w:color w:val="000000"/>
                <w:sz w:val="24"/>
              </w:rPr>
              <w:t>,</w:t>
            </w:r>
            <w:r>
              <w:rPr>
                <w:rFonts w:ascii="仿宋" w:hAnsi="仿宋"/>
                <w:color w:val="000000"/>
                <w:sz w:val="24"/>
              </w:rPr>
              <w:t>初步</w:t>
            </w:r>
            <w:r>
              <w:rPr>
                <w:rFonts w:ascii="仿宋" w:hAnsi="仿宋" w:hint="eastAsia"/>
                <w:color w:val="000000"/>
                <w:sz w:val="24"/>
              </w:rPr>
              <w:t>较为系统地掌握中国教育发生、发展和演变的历史，洞悉教育制度发展的历史动因</w:t>
            </w:r>
            <w:r>
              <w:rPr>
                <w:rFonts w:ascii="仿宋" w:hAnsi="仿宋" w:hint="eastAsia"/>
                <w:color w:val="000000"/>
                <w:sz w:val="24"/>
              </w:rPr>
              <w:t>;</w:t>
            </w:r>
            <w:r>
              <w:rPr>
                <w:rFonts w:ascii="仿宋" w:hAnsi="仿宋" w:hint="eastAsia"/>
                <w:color w:val="000000"/>
                <w:sz w:val="24"/>
              </w:rPr>
              <w:t>了解中国历史上的教育与个人、社会之间互动关系，了解教育的结构与功能史；本着古为今用的原则，在正确运用辩证唯物主义和历史唯物主义评价中国教育史事件的基础上，总结经验与教训，培养</w:t>
            </w:r>
            <w:r>
              <w:rPr>
                <w:rFonts w:ascii="仿宋" w:hAnsi="仿宋"/>
                <w:color w:val="000000"/>
                <w:sz w:val="24"/>
              </w:rPr>
              <w:t>分析教育问题的意识和能力</w:t>
            </w:r>
            <w:r>
              <w:rPr>
                <w:rFonts w:ascii="仿宋" w:hAnsi="仿宋" w:hint="eastAsia"/>
                <w:color w:val="000000"/>
                <w:sz w:val="24"/>
              </w:rPr>
              <w:t>。</w:t>
            </w:r>
          </w:p>
          <w:p w:rsidR="00CF21B3" w:rsidRDefault="00CF21B3" w:rsidP="003070C0">
            <w:pPr>
              <w:widowControl/>
              <w:spacing w:line="288" w:lineRule="auto"/>
              <w:ind w:firstLineChars="147" w:firstLine="353"/>
              <w:rPr>
                <w:rFonts w:ascii="仿宋" w:hAnsi="仿宋"/>
                <w:color w:val="000000"/>
                <w:sz w:val="24"/>
              </w:rPr>
            </w:pPr>
            <w:r>
              <w:rPr>
                <w:rFonts w:ascii="仿宋" w:hAnsi="仿宋" w:hint="eastAsia"/>
                <w:color w:val="000000"/>
                <w:sz w:val="24"/>
              </w:rPr>
              <w:t>基本要求：认真阅读中外教育史方面的经典著作，了解中外教育史的发展线索；要求学生能够选择某一方面的专题进行研究，并进行讲解；将人类教育历史状况作一总体考量，并作比较考察，以期学生具有宽广的视野。</w:t>
            </w:r>
          </w:p>
          <w:p w:rsidR="00CF21B3" w:rsidRDefault="00CF21B3" w:rsidP="003070C0">
            <w:pPr>
              <w:widowControl/>
              <w:spacing w:line="288" w:lineRule="auto"/>
              <w:ind w:firstLineChars="147" w:firstLine="353"/>
              <w:rPr>
                <w:rFonts w:ascii="仿宋" w:hAnsi="仿宋"/>
                <w:color w:val="000000"/>
                <w:sz w:val="24"/>
              </w:rPr>
            </w:pPr>
            <w:r>
              <w:rPr>
                <w:rFonts w:ascii="仿宋" w:hAnsi="仿宋" w:hint="eastAsia"/>
                <w:color w:val="000000"/>
                <w:sz w:val="24"/>
              </w:rPr>
              <w:t>主要内容：</w:t>
            </w:r>
          </w:p>
          <w:p w:rsidR="00CF21B3" w:rsidRDefault="00CF21B3" w:rsidP="003070C0">
            <w:pPr>
              <w:widowControl/>
              <w:spacing w:line="288" w:lineRule="auto"/>
              <w:ind w:firstLineChars="147" w:firstLine="353"/>
              <w:rPr>
                <w:rFonts w:ascii="仿宋" w:hAnsi="仿宋"/>
                <w:color w:val="000000"/>
                <w:sz w:val="24"/>
              </w:rPr>
            </w:pPr>
            <w:r>
              <w:rPr>
                <w:rFonts w:ascii="仿宋" w:hAnsi="仿宋" w:hint="eastAsia"/>
                <w:color w:val="000000"/>
                <w:sz w:val="24"/>
              </w:rPr>
              <w:t>本课程主要内容是</w:t>
            </w:r>
            <w:r>
              <w:rPr>
                <w:rFonts w:ascii="仿宋" w:hAnsi="仿宋"/>
                <w:color w:val="000000"/>
                <w:sz w:val="24"/>
              </w:rPr>
              <w:t>了解中国各主要历史阶段社会政治、经济、文化概况与教育发展状况及其相互关系；了解各主要历史阶段文教政策的基本内容及其演变过程；了解各主要历史阶段的教育制度和学校管理的措施；了解著名教育家的主要教育活动并理解和掌握其主要教育思想，掌握中国教育发展史的基础知识</w:t>
            </w:r>
            <w:r>
              <w:rPr>
                <w:rFonts w:ascii="仿宋" w:hAnsi="仿宋" w:hint="eastAsia"/>
                <w:color w:val="000000"/>
                <w:sz w:val="24"/>
              </w:rPr>
              <w:t>。主要包括中国教育思想源流、中国教育制度源流、中国教育实践活动演变、中国教育发展中的问题、成因及其对策等。</w:t>
            </w:r>
          </w:p>
        </w:tc>
      </w:tr>
      <w:tr w:rsidR="00CF21B3" w:rsidTr="003070C0">
        <w:tc>
          <w:tcPr>
            <w:tcW w:w="9215" w:type="dxa"/>
            <w:gridSpan w:val="6"/>
          </w:tcPr>
          <w:p w:rsidR="00CF21B3" w:rsidRDefault="00CF21B3" w:rsidP="003070C0">
            <w:pPr>
              <w:widowControl/>
              <w:spacing w:line="288" w:lineRule="auto"/>
              <w:ind w:leftChars="-40" w:left="-84" w:rightChars="-51" w:right="-107"/>
              <w:jc w:val="center"/>
              <w:rPr>
                <w:rFonts w:ascii="仿宋" w:hAnsi="仿宋"/>
                <w:color w:val="000000"/>
                <w:sz w:val="24"/>
              </w:rPr>
            </w:pPr>
            <w:r>
              <w:rPr>
                <w:rFonts w:ascii="仿宋" w:hAnsi="仿宋"/>
                <w:color w:val="000000"/>
                <w:sz w:val="24"/>
              </w:rPr>
              <w:t>主要参考书目</w:t>
            </w:r>
          </w:p>
        </w:tc>
      </w:tr>
      <w:tr w:rsidR="00CF21B3" w:rsidTr="003070C0">
        <w:tc>
          <w:tcPr>
            <w:tcW w:w="9215" w:type="dxa"/>
            <w:gridSpan w:val="6"/>
          </w:tcPr>
          <w:p w:rsidR="00CF21B3" w:rsidRDefault="00CF21B3" w:rsidP="003070C0">
            <w:pPr>
              <w:widowControl/>
              <w:spacing w:line="288" w:lineRule="auto"/>
              <w:rPr>
                <w:rFonts w:ascii="仿宋" w:hAnsi="仿宋"/>
                <w:color w:val="000000"/>
                <w:kern w:val="0"/>
                <w:sz w:val="24"/>
              </w:rPr>
            </w:pPr>
            <w:r>
              <w:rPr>
                <w:rFonts w:ascii="仿宋" w:hAnsi="仿宋" w:hint="eastAsia"/>
                <w:color w:val="000000"/>
                <w:kern w:val="0"/>
                <w:sz w:val="24"/>
              </w:rPr>
              <w:t>[1]</w:t>
            </w:r>
            <w:r>
              <w:rPr>
                <w:rFonts w:ascii="仿宋" w:hAnsi="仿宋" w:hint="eastAsia"/>
                <w:color w:val="000000"/>
                <w:kern w:val="0"/>
                <w:sz w:val="24"/>
              </w:rPr>
              <w:t>孙培青</w:t>
            </w:r>
            <w:r>
              <w:rPr>
                <w:rFonts w:ascii="仿宋" w:hAnsi="仿宋" w:hint="eastAsia"/>
                <w:color w:val="000000"/>
                <w:kern w:val="0"/>
                <w:sz w:val="24"/>
              </w:rPr>
              <w:t>.</w:t>
            </w:r>
            <w:r>
              <w:rPr>
                <w:rFonts w:ascii="仿宋" w:hAnsi="仿宋" w:hint="eastAsia"/>
                <w:color w:val="000000"/>
                <w:kern w:val="0"/>
                <w:sz w:val="24"/>
              </w:rPr>
              <w:t>中国教育史</w:t>
            </w:r>
            <w:r>
              <w:rPr>
                <w:rFonts w:ascii="仿宋" w:hAnsi="仿宋" w:hint="eastAsia"/>
                <w:color w:val="000000"/>
                <w:kern w:val="0"/>
                <w:sz w:val="24"/>
              </w:rPr>
              <w:t>.</w:t>
            </w:r>
            <w:r>
              <w:rPr>
                <w:rFonts w:ascii="仿宋" w:hAnsi="仿宋" w:hint="eastAsia"/>
                <w:color w:val="000000"/>
                <w:kern w:val="0"/>
                <w:sz w:val="24"/>
              </w:rPr>
              <w:t>上海：华东师范大学出版社，</w:t>
            </w:r>
            <w:r>
              <w:rPr>
                <w:rFonts w:ascii="仿宋" w:hAnsi="仿宋" w:hint="eastAsia"/>
                <w:color w:val="000000"/>
                <w:kern w:val="0"/>
                <w:sz w:val="24"/>
              </w:rPr>
              <w:t>2000</w:t>
            </w:r>
            <w:r>
              <w:rPr>
                <w:rFonts w:ascii="仿宋" w:hAnsi="仿宋" w:hint="eastAsia"/>
                <w:color w:val="000000"/>
                <w:kern w:val="0"/>
                <w:sz w:val="24"/>
              </w:rPr>
              <w:t>年</w:t>
            </w:r>
            <w:r>
              <w:rPr>
                <w:rFonts w:ascii="仿宋" w:hAnsi="仿宋" w:hint="eastAsia"/>
                <w:color w:val="000000"/>
                <w:kern w:val="0"/>
                <w:sz w:val="24"/>
              </w:rPr>
              <w:t>.</w:t>
            </w:r>
          </w:p>
          <w:p w:rsidR="00CF21B3" w:rsidRDefault="00CF21B3" w:rsidP="003070C0">
            <w:pPr>
              <w:widowControl/>
              <w:spacing w:line="288" w:lineRule="auto"/>
              <w:rPr>
                <w:rFonts w:ascii="仿宋" w:hAnsi="仿宋"/>
                <w:color w:val="000000"/>
                <w:kern w:val="0"/>
                <w:sz w:val="24"/>
              </w:rPr>
            </w:pPr>
            <w:r>
              <w:rPr>
                <w:rFonts w:ascii="仿宋" w:hAnsi="仿宋" w:hint="eastAsia"/>
                <w:color w:val="000000"/>
                <w:kern w:val="0"/>
                <w:sz w:val="24"/>
              </w:rPr>
              <w:t>[2]</w:t>
            </w:r>
            <w:r>
              <w:rPr>
                <w:rFonts w:ascii="仿宋" w:hAnsi="仿宋"/>
                <w:color w:val="000000"/>
                <w:kern w:val="0"/>
                <w:sz w:val="24"/>
              </w:rPr>
              <w:t>孟宪承</w:t>
            </w:r>
            <w:r>
              <w:rPr>
                <w:rFonts w:ascii="仿宋" w:hAnsi="仿宋" w:hint="eastAsia"/>
                <w:color w:val="000000"/>
                <w:kern w:val="0"/>
                <w:sz w:val="24"/>
              </w:rPr>
              <w:t>.</w:t>
            </w:r>
            <w:r>
              <w:rPr>
                <w:rFonts w:ascii="仿宋" w:hAnsi="仿宋"/>
                <w:color w:val="000000"/>
                <w:kern w:val="0"/>
                <w:sz w:val="24"/>
              </w:rPr>
              <w:t>中国古代教育文选</w:t>
            </w:r>
            <w:r>
              <w:rPr>
                <w:rFonts w:ascii="仿宋" w:hAnsi="仿宋" w:hint="eastAsia"/>
                <w:color w:val="000000"/>
                <w:kern w:val="0"/>
                <w:sz w:val="24"/>
              </w:rPr>
              <w:t>.</w:t>
            </w:r>
            <w:r>
              <w:rPr>
                <w:rFonts w:ascii="仿宋" w:hAnsi="仿宋" w:hint="eastAsia"/>
                <w:color w:val="000000"/>
                <w:kern w:val="0"/>
                <w:sz w:val="24"/>
              </w:rPr>
              <w:t>北京：</w:t>
            </w:r>
            <w:r>
              <w:rPr>
                <w:rFonts w:ascii="仿宋" w:hAnsi="仿宋"/>
                <w:color w:val="000000"/>
                <w:kern w:val="0"/>
                <w:sz w:val="24"/>
              </w:rPr>
              <w:t>人民教育出版社</w:t>
            </w:r>
            <w:r>
              <w:rPr>
                <w:rFonts w:ascii="仿宋" w:hAnsi="仿宋" w:hint="eastAsia"/>
                <w:color w:val="000000"/>
                <w:kern w:val="0"/>
                <w:sz w:val="24"/>
              </w:rPr>
              <w:t>,</w:t>
            </w:r>
            <w:r>
              <w:rPr>
                <w:rFonts w:ascii="仿宋" w:hAnsi="仿宋"/>
                <w:color w:val="000000"/>
                <w:kern w:val="0"/>
                <w:sz w:val="24"/>
              </w:rPr>
              <w:t>2003</w:t>
            </w:r>
            <w:r>
              <w:rPr>
                <w:rFonts w:ascii="仿宋" w:hAnsi="仿宋"/>
                <w:color w:val="000000"/>
                <w:kern w:val="0"/>
                <w:sz w:val="24"/>
              </w:rPr>
              <w:t>年</w:t>
            </w:r>
            <w:r>
              <w:rPr>
                <w:rFonts w:ascii="仿宋" w:hAnsi="仿宋" w:hint="eastAsia"/>
                <w:color w:val="000000"/>
                <w:kern w:val="0"/>
                <w:sz w:val="24"/>
              </w:rPr>
              <w:t>.</w:t>
            </w:r>
          </w:p>
          <w:p w:rsidR="00CF21B3" w:rsidRDefault="00CF21B3" w:rsidP="003070C0">
            <w:pPr>
              <w:widowControl/>
              <w:spacing w:line="288" w:lineRule="auto"/>
              <w:rPr>
                <w:rFonts w:ascii="仿宋" w:hAnsi="仿宋"/>
                <w:color w:val="000000"/>
                <w:kern w:val="0"/>
                <w:sz w:val="24"/>
              </w:rPr>
            </w:pPr>
            <w:r>
              <w:rPr>
                <w:rFonts w:ascii="仿宋" w:hAnsi="仿宋" w:hint="eastAsia"/>
                <w:color w:val="000000"/>
                <w:kern w:val="0"/>
                <w:sz w:val="24"/>
              </w:rPr>
              <w:t>[3]</w:t>
            </w:r>
            <w:r>
              <w:rPr>
                <w:rFonts w:ascii="仿宋" w:hAnsi="仿宋" w:hint="eastAsia"/>
                <w:color w:val="000000"/>
                <w:kern w:val="0"/>
                <w:sz w:val="24"/>
              </w:rPr>
              <w:t>刘海峰</w:t>
            </w:r>
            <w:r>
              <w:rPr>
                <w:rFonts w:ascii="仿宋" w:hAnsi="仿宋" w:hint="eastAsia"/>
                <w:color w:val="000000"/>
                <w:kern w:val="0"/>
                <w:sz w:val="24"/>
              </w:rPr>
              <w:t>,</w:t>
            </w:r>
            <w:r>
              <w:rPr>
                <w:rFonts w:ascii="仿宋" w:hAnsi="仿宋" w:hint="eastAsia"/>
                <w:color w:val="000000"/>
                <w:kern w:val="0"/>
                <w:sz w:val="24"/>
              </w:rPr>
              <w:t>史静寰</w:t>
            </w:r>
            <w:r>
              <w:rPr>
                <w:rFonts w:ascii="仿宋" w:hAnsi="仿宋" w:hint="eastAsia"/>
                <w:color w:val="000000"/>
                <w:kern w:val="0"/>
                <w:sz w:val="24"/>
              </w:rPr>
              <w:t xml:space="preserve">. </w:t>
            </w:r>
            <w:r>
              <w:rPr>
                <w:rFonts w:ascii="仿宋" w:hAnsi="仿宋" w:hint="eastAsia"/>
                <w:color w:val="000000"/>
                <w:kern w:val="0"/>
                <w:sz w:val="24"/>
              </w:rPr>
              <w:t>高等教育史</w:t>
            </w:r>
            <w:r>
              <w:rPr>
                <w:rFonts w:ascii="仿宋" w:hAnsi="仿宋" w:hint="eastAsia"/>
                <w:color w:val="000000"/>
                <w:kern w:val="0"/>
                <w:sz w:val="24"/>
              </w:rPr>
              <w:t>.</w:t>
            </w:r>
            <w:r>
              <w:rPr>
                <w:rFonts w:ascii="仿宋" w:hAnsi="仿宋" w:hint="eastAsia"/>
                <w:color w:val="000000"/>
                <w:kern w:val="0"/>
                <w:sz w:val="24"/>
              </w:rPr>
              <w:t>北京：高等教育出版社，</w:t>
            </w:r>
            <w:r>
              <w:rPr>
                <w:rFonts w:ascii="仿宋" w:hAnsi="仿宋" w:hint="eastAsia"/>
                <w:color w:val="000000"/>
                <w:kern w:val="0"/>
                <w:sz w:val="24"/>
              </w:rPr>
              <w:t>2010</w:t>
            </w:r>
            <w:r>
              <w:rPr>
                <w:rFonts w:ascii="仿宋" w:hAnsi="仿宋" w:hint="eastAsia"/>
                <w:color w:val="000000"/>
                <w:kern w:val="0"/>
                <w:sz w:val="24"/>
              </w:rPr>
              <w:t>年</w:t>
            </w:r>
            <w:r>
              <w:rPr>
                <w:rFonts w:ascii="仿宋" w:hAnsi="仿宋" w:hint="eastAsia"/>
                <w:color w:val="000000"/>
                <w:kern w:val="0"/>
                <w:sz w:val="24"/>
              </w:rPr>
              <w:t>.</w:t>
            </w:r>
          </w:p>
          <w:p w:rsidR="00CF21B3" w:rsidRDefault="00CF21B3" w:rsidP="003070C0">
            <w:pPr>
              <w:widowControl/>
              <w:spacing w:line="288" w:lineRule="auto"/>
              <w:rPr>
                <w:rFonts w:ascii="仿宋" w:hAnsi="仿宋"/>
                <w:color w:val="000000"/>
                <w:kern w:val="0"/>
                <w:sz w:val="24"/>
              </w:rPr>
            </w:pPr>
            <w:r>
              <w:rPr>
                <w:rFonts w:ascii="仿宋" w:hAnsi="仿宋" w:hint="eastAsia"/>
                <w:color w:val="000000"/>
                <w:kern w:val="0"/>
                <w:sz w:val="24"/>
              </w:rPr>
              <w:t>[4]</w:t>
            </w:r>
            <w:r>
              <w:rPr>
                <w:rFonts w:ascii="仿宋" w:hAnsi="仿宋"/>
                <w:color w:val="000000"/>
                <w:kern w:val="0"/>
                <w:sz w:val="24"/>
              </w:rPr>
              <w:t>陈学恂</w:t>
            </w:r>
            <w:r>
              <w:rPr>
                <w:rFonts w:ascii="仿宋" w:hAnsi="仿宋" w:hint="eastAsia"/>
                <w:color w:val="000000"/>
                <w:kern w:val="0"/>
                <w:sz w:val="24"/>
              </w:rPr>
              <w:t>.</w:t>
            </w:r>
            <w:r>
              <w:rPr>
                <w:rFonts w:ascii="仿宋" w:hAnsi="仿宋"/>
                <w:color w:val="000000"/>
                <w:kern w:val="0"/>
                <w:sz w:val="24"/>
              </w:rPr>
              <w:t>中国近代教育文选</w:t>
            </w:r>
            <w:r>
              <w:rPr>
                <w:rFonts w:ascii="仿宋" w:hAnsi="仿宋" w:hint="eastAsia"/>
                <w:color w:val="000000"/>
                <w:kern w:val="0"/>
                <w:sz w:val="24"/>
              </w:rPr>
              <w:t>.</w:t>
            </w:r>
            <w:r>
              <w:rPr>
                <w:rFonts w:ascii="仿宋" w:hAnsi="仿宋" w:hint="eastAsia"/>
                <w:color w:val="000000"/>
                <w:kern w:val="0"/>
                <w:sz w:val="24"/>
              </w:rPr>
              <w:t>北京：</w:t>
            </w:r>
            <w:r>
              <w:rPr>
                <w:rFonts w:ascii="仿宋" w:hAnsi="仿宋"/>
                <w:color w:val="000000"/>
                <w:kern w:val="0"/>
                <w:sz w:val="24"/>
              </w:rPr>
              <w:t>人民教育出版社</w:t>
            </w:r>
            <w:r>
              <w:rPr>
                <w:rFonts w:ascii="仿宋" w:hAnsi="仿宋"/>
                <w:color w:val="000000"/>
                <w:kern w:val="0"/>
                <w:sz w:val="24"/>
              </w:rPr>
              <w:t>2001</w:t>
            </w:r>
            <w:r>
              <w:rPr>
                <w:rFonts w:ascii="仿宋" w:hAnsi="仿宋"/>
                <w:color w:val="000000"/>
                <w:kern w:val="0"/>
                <w:sz w:val="24"/>
              </w:rPr>
              <w:t>年</w:t>
            </w:r>
            <w:r>
              <w:rPr>
                <w:rFonts w:ascii="仿宋" w:hAnsi="仿宋" w:hint="eastAsia"/>
                <w:color w:val="000000"/>
                <w:kern w:val="0"/>
                <w:sz w:val="24"/>
              </w:rPr>
              <w:t>.</w:t>
            </w:r>
          </w:p>
          <w:p w:rsidR="00CF21B3" w:rsidRDefault="00CF21B3" w:rsidP="003070C0">
            <w:pPr>
              <w:widowControl/>
              <w:spacing w:line="288" w:lineRule="auto"/>
              <w:rPr>
                <w:rFonts w:ascii="仿宋" w:hAnsi="仿宋"/>
                <w:color w:val="000000"/>
                <w:kern w:val="0"/>
                <w:sz w:val="24"/>
              </w:rPr>
            </w:pPr>
            <w:r>
              <w:rPr>
                <w:rFonts w:ascii="仿宋" w:hAnsi="仿宋" w:hint="eastAsia"/>
                <w:color w:val="000000"/>
                <w:kern w:val="0"/>
                <w:sz w:val="24"/>
              </w:rPr>
              <w:t>[5]</w:t>
            </w:r>
            <w:r>
              <w:rPr>
                <w:rFonts w:ascii="仿宋" w:hAnsi="仿宋"/>
                <w:color w:val="000000"/>
                <w:kern w:val="0"/>
                <w:sz w:val="24"/>
              </w:rPr>
              <w:t>朱有</w:t>
            </w:r>
            <w:r>
              <w:rPr>
                <w:rFonts w:ascii="仿宋" w:hAnsi="仿宋" w:hint="eastAsia"/>
                <w:color w:val="000000"/>
                <w:kern w:val="0"/>
                <w:sz w:val="24"/>
              </w:rPr>
              <w:t>獻</w:t>
            </w:r>
            <w:r>
              <w:rPr>
                <w:rFonts w:ascii="仿宋" w:hAnsi="仿宋" w:hint="eastAsia"/>
                <w:color w:val="000000"/>
                <w:kern w:val="0"/>
                <w:sz w:val="24"/>
              </w:rPr>
              <w:t>.</w:t>
            </w:r>
            <w:r>
              <w:rPr>
                <w:rFonts w:ascii="仿宋" w:hAnsi="仿宋"/>
                <w:color w:val="000000"/>
                <w:kern w:val="0"/>
                <w:sz w:val="24"/>
              </w:rPr>
              <w:t>中国近代教育学制史料</w:t>
            </w:r>
            <w:r>
              <w:rPr>
                <w:rFonts w:ascii="仿宋" w:hAnsi="仿宋" w:hint="eastAsia"/>
                <w:color w:val="000000"/>
                <w:kern w:val="0"/>
                <w:sz w:val="24"/>
              </w:rPr>
              <w:t>.</w:t>
            </w:r>
            <w:r>
              <w:rPr>
                <w:rFonts w:ascii="仿宋" w:hAnsi="仿宋" w:hint="eastAsia"/>
                <w:color w:val="000000"/>
                <w:kern w:val="0"/>
                <w:sz w:val="24"/>
              </w:rPr>
              <w:t>上海：</w:t>
            </w:r>
            <w:r>
              <w:rPr>
                <w:rFonts w:ascii="仿宋" w:hAnsi="仿宋"/>
                <w:color w:val="000000"/>
                <w:kern w:val="0"/>
                <w:sz w:val="24"/>
              </w:rPr>
              <w:t>华东师范大学出版社</w:t>
            </w:r>
            <w:r>
              <w:rPr>
                <w:rFonts w:ascii="仿宋" w:hAnsi="仿宋"/>
                <w:color w:val="000000"/>
                <w:kern w:val="0"/>
                <w:sz w:val="24"/>
              </w:rPr>
              <w:t>1989</w:t>
            </w:r>
            <w:r>
              <w:rPr>
                <w:rFonts w:ascii="仿宋" w:hAnsi="仿宋"/>
                <w:color w:val="000000"/>
                <w:kern w:val="0"/>
                <w:sz w:val="24"/>
              </w:rPr>
              <w:t>年</w:t>
            </w:r>
            <w:r>
              <w:rPr>
                <w:rFonts w:ascii="仿宋" w:hAnsi="仿宋" w:hint="eastAsia"/>
                <w:color w:val="000000"/>
                <w:kern w:val="0"/>
                <w:sz w:val="24"/>
              </w:rPr>
              <w:t>.</w:t>
            </w:r>
          </w:p>
          <w:p w:rsidR="00CF21B3" w:rsidRDefault="00CF21B3" w:rsidP="003070C0">
            <w:pPr>
              <w:widowControl/>
              <w:spacing w:line="288" w:lineRule="auto"/>
              <w:rPr>
                <w:rFonts w:ascii="仿宋" w:hAnsi="仿宋"/>
                <w:color w:val="000000"/>
                <w:kern w:val="0"/>
                <w:sz w:val="24"/>
              </w:rPr>
            </w:pPr>
            <w:r>
              <w:rPr>
                <w:rFonts w:ascii="仿宋" w:hAnsi="仿宋" w:hint="eastAsia"/>
                <w:color w:val="000000"/>
                <w:kern w:val="0"/>
                <w:sz w:val="24"/>
              </w:rPr>
              <w:t>[6]</w:t>
            </w:r>
            <w:r>
              <w:rPr>
                <w:rFonts w:ascii="仿宋" w:hAnsi="仿宋" w:hint="eastAsia"/>
                <w:color w:val="000000"/>
                <w:kern w:val="0"/>
                <w:sz w:val="24"/>
              </w:rPr>
              <w:t>刘海峰</w:t>
            </w:r>
            <w:r>
              <w:rPr>
                <w:rFonts w:ascii="仿宋" w:hAnsi="仿宋" w:hint="eastAsia"/>
                <w:color w:val="000000"/>
                <w:kern w:val="0"/>
                <w:sz w:val="24"/>
              </w:rPr>
              <w:t>.</w:t>
            </w:r>
            <w:r>
              <w:rPr>
                <w:rFonts w:ascii="仿宋" w:hAnsi="仿宋" w:hint="eastAsia"/>
                <w:color w:val="000000"/>
                <w:kern w:val="0"/>
                <w:sz w:val="24"/>
              </w:rPr>
              <w:t>中国科举史</w:t>
            </w:r>
            <w:r>
              <w:rPr>
                <w:rFonts w:ascii="仿宋" w:hAnsi="仿宋" w:hint="eastAsia"/>
                <w:color w:val="000000"/>
                <w:kern w:val="0"/>
                <w:sz w:val="24"/>
              </w:rPr>
              <w:t>.</w:t>
            </w:r>
            <w:r>
              <w:rPr>
                <w:rFonts w:ascii="仿宋" w:hAnsi="仿宋" w:hint="eastAsia"/>
                <w:color w:val="000000"/>
                <w:kern w:val="0"/>
                <w:sz w:val="24"/>
              </w:rPr>
              <w:t>上海：东方出版社，</w:t>
            </w:r>
            <w:r>
              <w:rPr>
                <w:rFonts w:ascii="仿宋" w:hAnsi="仿宋" w:hint="eastAsia"/>
                <w:color w:val="000000"/>
                <w:kern w:val="0"/>
                <w:sz w:val="24"/>
              </w:rPr>
              <w:t>2004</w:t>
            </w:r>
            <w:r>
              <w:rPr>
                <w:rFonts w:ascii="仿宋" w:hAnsi="仿宋" w:hint="eastAsia"/>
                <w:color w:val="000000"/>
                <w:kern w:val="0"/>
                <w:sz w:val="24"/>
              </w:rPr>
              <w:t>年</w:t>
            </w:r>
            <w:r>
              <w:rPr>
                <w:rFonts w:ascii="仿宋" w:hAnsi="仿宋" w:hint="eastAsia"/>
                <w:color w:val="000000"/>
                <w:kern w:val="0"/>
                <w:sz w:val="24"/>
              </w:rPr>
              <w:t>.</w:t>
            </w:r>
          </w:p>
          <w:p w:rsidR="00CF21B3" w:rsidRDefault="00CF21B3" w:rsidP="003070C0">
            <w:pPr>
              <w:widowControl/>
              <w:spacing w:line="288" w:lineRule="auto"/>
              <w:rPr>
                <w:rFonts w:ascii="仿宋" w:hAnsi="仿宋"/>
                <w:color w:val="000000"/>
                <w:kern w:val="0"/>
                <w:sz w:val="24"/>
              </w:rPr>
            </w:pPr>
            <w:r>
              <w:rPr>
                <w:rFonts w:ascii="仿宋" w:hAnsi="仿宋" w:hint="eastAsia"/>
                <w:color w:val="000000"/>
                <w:kern w:val="0"/>
                <w:sz w:val="24"/>
              </w:rPr>
              <w:t>[7]</w:t>
            </w:r>
            <w:r>
              <w:rPr>
                <w:rFonts w:ascii="仿宋" w:hAnsi="仿宋"/>
                <w:color w:val="000000"/>
                <w:kern w:val="0"/>
                <w:sz w:val="24"/>
              </w:rPr>
              <w:t>毛礼锐</w:t>
            </w:r>
            <w:r>
              <w:rPr>
                <w:rFonts w:ascii="仿宋" w:hAnsi="仿宋" w:hint="eastAsia"/>
                <w:color w:val="000000"/>
                <w:kern w:val="0"/>
                <w:sz w:val="24"/>
              </w:rPr>
              <w:t>.</w:t>
            </w:r>
            <w:r>
              <w:rPr>
                <w:rFonts w:ascii="仿宋" w:hAnsi="仿宋"/>
                <w:color w:val="000000"/>
                <w:kern w:val="0"/>
                <w:sz w:val="24"/>
              </w:rPr>
              <w:t>中国教育通史</w:t>
            </w:r>
            <w:r>
              <w:rPr>
                <w:rFonts w:ascii="仿宋" w:hAnsi="仿宋" w:hint="eastAsia"/>
                <w:color w:val="000000"/>
                <w:kern w:val="0"/>
                <w:sz w:val="24"/>
              </w:rPr>
              <w:t>.</w:t>
            </w:r>
            <w:r>
              <w:rPr>
                <w:rFonts w:ascii="仿宋" w:hAnsi="仿宋" w:hint="eastAsia"/>
                <w:color w:val="000000"/>
                <w:kern w:val="0"/>
                <w:sz w:val="24"/>
              </w:rPr>
              <w:t>济南：</w:t>
            </w:r>
            <w:r>
              <w:rPr>
                <w:rFonts w:ascii="仿宋" w:hAnsi="仿宋"/>
                <w:color w:val="000000"/>
                <w:kern w:val="0"/>
                <w:sz w:val="24"/>
              </w:rPr>
              <w:t>山东教育出版社</w:t>
            </w:r>
            <w:r>
              <w:rPr>
                <w:rFonts w:ascii="仿宋" w:hAnsi="仿宋"/>
                <w:color w:val="000000"/>
                <w:kern w:val="0"/>
                <w:sz w:val="24"/>
              </w:rPr>
              <w:t>1986</w:t>
            </w:r>
            <w:r>
              <w:rPr>
                <w:rFonts w:ascii="仿宋" w:hAnsi="仿宋"/>
                <w:color w:val="000000"/>
                <w:kern w:val="0"/>
                <w:sz w:val="24"/>
              </w:rPr>
              <w:t>年</w:t>
            </w:r>
          </w:p>
          <w:p w:rsidR="00CF21B3" w:rsidRDefault="00CF21B3" w:rsidP="003070C0">
            <w:pPr>
              <w:widowControl/>
              <w:spacing w:line="288" w:lineRule="auto"/>
              <w:rPr>
                <w:rFonts w:ascii="仿宋" w:hAnsi="仿宋"/>
                <w:color w:val="000000"/>
                <w:kern w:val="0"/>
                <w:sz w:val="24"/>
              </w:rPr>
            </w:pPr>
            <w:r>
              <w:rPr>
                <w:rFonts w:ascii="仿宋" w:hAnsi="仿宋" w:hint="eastAsia"/>
                <w:color w:val="000000"/>
                <w:kern w:val="0"/>
                <w:sz w:val="24"/>
              </w:rPr>
              <w:t>[8]</w:t>
            </w:r>
            <w:r>
              <w:rPr>
                <w:rFonts w:ascii="仿宋" w:hAnsi="仿宋"/>
                <w:color w:val="000000"/>
                <w:kern w:val="0"/>
                <w:sz w:val="24"/>
              </w:rPr>
              <w:t>陶行知</w:t>
            </w:r>
            <w:r>
              <w:rPr>
                <w:rFonts w:ascii="仿宋" w:hAnsi="仿宋" w:hint="eastAsia"/>
                <w:color w:val="000000"/>
                <w:kern w:val="0"/>
                <w:sz w:val="24"/>
              </w:rPr>
              <w:t>.</w:t>
            </w:r>
            <w:r>
              <w:rPr>
                <w:rFonts w:ascii="仿宋" w:hAnsi="仿宋"/>
                <w:color w:val="000000"/>
                <w:kern w:val="0"/>
                <w:sz w:val="24"/>
              </w:rPr>
              <w:t>陶行知教育文选</w:t>
            </w:r>
            <w:r>
              <w:rPr>
                <w:rFonts w:ascii="仿宋" w:hAnsi="仿宋" w:hint="eastAsia"/>
                <w:color w:val="000000"/>
                <w:kern w:val="0"/>
                <w:sz w:val="24"/>
              </w:rPr>
              <w:t>.</w:t>
            </w:r>
            <w:r>
              <w:rPr>
                <w:rFonts w:ascii="仿宋" w:hAnsi="仿宋" w:hint="eastAsia"/>
                <w:color w:val="000000"/>
                <w:kern w:val="0"/>
                <w:sz w:val="24"/>
              </w:rPr>
              <w:t>杭州：浙江大学</w:t>
            </w:r>
            <w:r>
              <w:rPr>
                <w:rFonts w:ascii="仿宋" w:hAnsi="仿宋"/>
                <w:color w:val="000000"/>
                <w:kern w:val="0"/>
                <w:sz w:val="24"/>
              </w:rPr>
              <w:t>学出版社</w:t>
            </w:r>
            <w:r>
              <w:rPr>
                <w:rFonts w:ascii="仿宋" w:hAnsi="仿宋" w:hint="eastAsia"/>
                <w:color w:val="000000"/>
                <w:kern w:val="0"/>
                <w:sz w:val="24"/>
              </w:rPr>
              <w:t>. 2014</w:t>
            </w:r>
            <w:r>
              <w:rPr>
                <w:rFonts w:ascii="仿宋" w:hAnsi="仿宋" w:hint="eastAsia"/>
                <w:color w:val="000000"/>
                <w:kern w:val="0"/>
                <w:sz w:val="24"/>
              </w:rPr>
              <w:t>年</w:t>
            </w:r>
          </w:p>
        </w:tc>
      </w:tr>
    </w:tbl>
    <w:p w:rsidR="00CF21B3" w:rsidRDefault="00CF21B3" w:rsidP="00CF21B3">
      <w:pPr>
        <w:widowControl/>
        <w:spacing w:line="288" w:lineRule="auto"/>
        <w:rPr>
          <w:rFonts w:ascii="宋体" w:hAnsi="宋体"/>
          <w:color w:val="000000"/>
          <w:szCs w:val="21"/>
        </w:rPr>
      </w:pPr>
    </w:p>
    <w:p w:rsidR="00CF21B3" w:rsidRDefault="00CF21B3" w:rsidP="00CF21B3">
      <w:pPr>
        <w:widowControl/>
        <w:spacing w:line="288" w:lineRule="auto"/>
        <w:rPr>
          <w:rFonts w:ascii="黑体" w:hAnsi="黑体"/>
          <w:color w:val="000000"/>
          <w:sz w:val="24"/>
          <w:szCs w:val="21"/>
        </w:rPr>
      </w:pPr>
      <w:r>
        <w:rPr>
          <w:rFonts w:ascii="黑体" w:hAnsi="黑体" w:hint="eastAsia"/>
          <w:color w:val="000000"/>
          <w:sz w:val="24"/>
          <w:szCs w:val="21"/>
        </w:rPr>
        <w:t>课程代码：</w:t>
      </w:r>
      <w:r>
        <w:rPr>
          <w:rFonts w:ascii="黑体" w:hAnsi="黑体" w:hint="eastAsia"/>
          <w:color w:val="000000"/>
          <w:sz w:val="24"/>
          <w:szCs w:val="21"/>
        </w:rPr>
        <w:t xml:space="preserve"> 0305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452"/>
        <w:gridCol w:w="824"/>
        <w:gridCol w:w="877"/>
        <w:gridCol w:w="851"/>
        <w:gridCol w:w="2268"/>
      </w:tblGrid>
      <w:tr w:rsidR="00CF21B3" w:rsidTr="003070C0">
        <w:tc>
          <w:tcPr>
            <w:tcW w:w="2943" w:type="dxa"/>
            <w:vAlign w:val="center"/>
          </w:tcPr>
          <w:p w:rsidR="00CF21B3" w:rsidRDefault="00CF21B3" w:rsidP="003070C0">
            <w:pPr>
              <w:widowControl/>
              <w:spacing w:line="288" w:lineRule="auto"/>
              <w:ind w:leftChars="-50" w:left="-105" w:rightChars="-66" w:right="-139"/>
              <w:jc w:val="center"/>
              <w:rPr>
                <w:rFonts w:ascii="仿宋" w:hAnsi="仿宋"/>
                <w:color w:val="000000"/>
                <w:sz w:val="24"/>
              </w:rPr>
            </w:pPr>
            <w:r>
              <w:rPr>
                <w:rFonts w:ascii="仿宋" w:hAnsi="仿宋"/>
                <w:color w:val="000000"/>
                <w:sz w:val="24"/>
              </w:rPr>
              <w:t>课程名称</w:t>
            </w:r>
          </w:p>
        </w:tc>
        <w:tc>
          <w:tcPr>
            <w:tcW w:w="1452" w:type="dxa"/>
            <w:vAlign w:val="center"/>
          </w:tcPr>
          <w:p w:rsidR="00CF21B3" w:rsidRDefault="00CF21B3" w:rsidP="003070C0">
            <w:pPr>
              <w:widowControl/>
              <w:spacing w:line="288" w:lineRule="auto"/>
              <w:ind w:leftChars="-50" w:left="-105" w:rightChars="-31" w:right="-65"/>
              <w:jc w:val="center"/>
              <w:rPr>
                <w:rFonts w:ascii="仿宋" w:hAnsi="仿宋"/>
                <w:color w:val="000000"/>
                <w:sz w:val="24"/>
              </w:rPr>
            </w:pPr>
            <w:r>
              <w:rPr>
                <w:rFonts w:ascii="仿宋" w:hAnsi="仿宋"/>
                <w:color w:val="000000"/>
                <w:sz w:val="24"/>
              </w:rPr>
              <w:t>课程类别</w:t>
            </w:r>
          </w:p>
        </w:tc>
        <w:tc>
          <w:tcPr>
            <w:tcW w:w="824" w:type="dxa"/>
            <w:vAlign w:val="center"/>
          </w:tcPr>
          <w:p w:rsidR="00CF21B3" w:rsidRDefault="00CF21B3" w:rsidP="003070C0">
            <w:pPr>
              <w:widowControl/>
              <w:spacing w:line="288" w:lineRule="auto"/>
              <w:ind w:leftChars="-50" w:left="-105" w:rightChars="-64" w:right="-134"/>
              <w:jc w:val="center"/>
              <w:rPr>
                <w:rFonts w:ascii="仿宋" w:hAnsi="仿宋"/>
                <w:color w:val="000000"/>
                <w:sz w:val="24"/>
              </w:rPr>
            </w:pPr>
            <w:r>
              <w:rPr>
                <w:rFonts w:ascii="仿宋" w:hAnsi="仿宋"/>
                <w:color w:val="000000"/>
                <w:sz w:val="24"/>
              </w:rPr>
              <w:t>总学时</w:t>
            </w:r>
          </w:p>
        </w:tc>
        <w:tc>
          <w:tcPr>
            <w:tcW w:w="877" w:type="dxa"/>
            <w:vAlign w:val="center"/>
          </w:tcPr>
          <w:p w:rsidR="00CF21B3" w:rsidRDefault="00CF21B3" w:rsidP="003070C0">
            <w:pPr>
              <w:widowControl/>
              <w:spacing w:line="288" w:lineRule="auto"/>
              <w:ind w:leftChars="-50" w:left="-105" w:rightChars="-29" w:right="-61"/>
              <w:jc w:val="center"/>
              <w:rPr>
                <w:rFonts w:ascii="仿宋" w:hAnsi="仿宋"/>
                <w:color w:val="000000"/>
                <w:sz w:val="24"/>
              </w:rPr>
            </w:pPr>
            <w:r>
              <w:rPr>
                <w:rFonts w:ascii="仿宋" w:hAnsi="仿宋"/>
                <w:color w:val="000000"/>
                <w:sz w:val="24"/>
              </w:rPr>
              <w:t>周学时</w:t>
            </w:r>
          </w:p>
        </w:tc>
        <w:tc>
          <w:tcPr>
            <w:tcW w:w="851" w:type="dxa"/>
            <w:vAlign w:val="center"/>
          </w:tcPr>
          <w:p w:rsidR="00CF21B3" w:rsidRDefault="00CF21B3" w:rsidP="003070C0">
            <w:pPr>
              <w:widowControl/>
              <w:spacing w:line="288" w:lineRule="auto"/>
              <w:ind w:leftChars="-50" w:left="-105" w:rightChars="-61" w:right="-128"/>
              <w:jc w:val="center"/>
              <w:rPr>
                <w:rFonts w:ascii="仿宋" w:hAnsi="仿宋"/>
                <w:color w:val="000000"/>
                <w:sz w:val="24"/>
              </w:rPr>
            </w:pPr>
            <w:r>
              <w:rPr>
                <w:rFonts w:ascii="仿宋" w:hAnsi="仿宋"/>
                <w:color w:val="000000"/>
                <w:sz w:val="24"/>
              </w:rPr>
              <w:t>学分</w:t>
            </w:r>
          </w:p>
        </w:tc>
        <w:tc>
          <w:tcPr>
            <w:tcW w:w="2268" w:type="dxa"/>
            <w:vAlign w:val="center"/>
          </w:tcPr>
          <w:p w:rsidR="00CF21B3" w:rsidRDefault="00CF21B3" w:rsidP="003070C0">
            <w:pPr>
              <w:widowControl/>
              <w:spacing w:line="288" w:lineRule="auto"/>
              <w:ind w:leftChars="-50" w:left="-105" w:rightChars="-51" w:right="-107"/>
              <w:jc w:val="center"/>
              <w:rPr>
                <w:rFonts w:ascii="仿宋" w:hAnsi="仿宋"/>
                <w:color w:val="000000"/>
                <w:sz w:val="24"/>
              </w:rPr>
            </w:pPr>
            <w:r>
              <w:rPr>
                <w:rFonts w:ascii="仿宋" w:hAnsi="仿宋"/>
                <w:color w:val="000000"/>
                <w:sz w:val="24"/>
              </w:rPr>
              <w:t>开课学期</w:t>
            </w:r>
          </w:p>
        </w:tc>
      </w:tr>
      <w:tr w:rsidR="00CF21B3" w:rsidTr="003070C0">
        <w:tc>
          <w:tcPr>
            <w:tcW w:w="2943" w:type="dxa"/>
            <w:vAlign w:val="center"/>
          </w:tcPr>
          <w:p w:rsidR="00CF21B3" w:rsidRDefault="00CF21B3" w:rsidP="003070C0">
            <w:pPr>
              <w:widowControl/>
              <w:spacing w:line="288" w:lineRule="auto"/>
              <w:ind w:leftChars="-51" w:left="-107" w:rightChars="-66" w:right="-139"/>
              <w:jc w:val="center"/>
              <w:rPr>
                <w:rFonts w:ascii="仿宋" w:hAnsi="仿宋"/>
                <w:color w:val="000000"/>
                <w:sz w:val="24"/>
              </w:rPr>
            </w:pPr>
            <w:r>
              <w:rPr>
                <w:rFonts w:ascii="仿宋" w:hAnsi="仿宋" w:hint="eastAsia"/>
                <w:color w:val="000000"/>
                <w:sz w:val="24"/>
              </w:rPr>
              <w:t>外国教育史</w:t>
            </w:r>
          </w:p>
        </w:tc>
        <w:tc>
          <w:tcPr>
            <w:tcW w:w="1452" w:type="dxa"/>
            <w:vAlign w:val="center"/>
          </w:tcPr>
          <w:p w:rsidR="00CF21B3" w:rsidRDefault="00CF21B3" w:rsidP="003070C0">
            <w:pPr>
              <w:widowControl/>
              <w:spacing w:line="288" w:lineRule="auto"/>
              <w:ind w:leftChars="-36" w:left="-76" w:rightChars="-31" w:right="-65"/>
              <w:jc w:val="center"/>
              <w:rPr>
                <w:rFonts w:ascii="仿宋" w:hAnsi="仿宋"/>
                <w:color w:val="000000"/>
                <w:sz w:val="24"/>
              </w:rPr>
            </w:pPr>
            <w:r>
              <w:rPr>
                <w:rFonts w:ascii="仿宋" w:hAnsi="仿宋"/>
                <w:color w:val="000000"/>
                <w:sz w:val="24"/>
              </w:rPr>
              <w:t>学位专业课</w:t>
            </w:r>
          </w:p>
        </w:tc>
        <w:tc>
          <w:tcPr>
            <w:tcW w:w="824" w:type="dxa"/>
            <w:vAlign w:val="center"/>
          </w:tcPr>
          <w:p w:rsidR="00CF21B3" w:rsidRDefault="00CF21B3" w:rsidP="003070C0">
            <w:pPr>
              <w:widowControl/>
              <w:spacing w:line="288" w:lineRule="auto"/>
              <w:ind w:leftChars="-36" w:left="-76" w:rightChars="-64" w:right="-134"/>
              <w:jc w:val="center"/>
              <w:rPr>
                <w:rFonts w:ascii="仿宋" w:hAnsi="仿宋"/>
                <w:color w:val="000000"/>
                <w:sz w:val="24"/>
              </w:rPr>
            </w:pPr>
            <w:r>
              <w:rPr>
                <w:rFonts w:ascii="仿宋" w:hAnsi="仿宋"/>
                <w:color w:val="000000"/>
                <w:sz w:val="24"/>
              </w:rPr>
              <w:t>54</w:t>
            </w:r>
          </w:p>
        </w:tc>
        <w:tc>
          <w:tcPr>
            <w:tcW w:w="877" w:type="dxa"/>
            <w:vAlign w:val="center"/>
          </w:tcPr>
          <w:p w:rsidR="00CF21B3" w:rsidRDefault="00CF21B3" w:rsidP="003070C0">
            <w:pPr>
              <w:widowControl/>
              <w:spacing w:line="288" w:lineRule="auto"/>
              <w:ind w:leftChars="-36" w:left="-76" w:rightChars="-29" w:right="-61"/>
              <w:jc w:val="center"/>
              <w:rPr>
                <w:rFonts w:ascii="仿宋" w:hAnsi="仿宋"/>
                <w:color w:val="000000"/>
                <w:sz w:val="24"/>
              </w:rPr>
            </w:pPr>
            <w:r>
              <w:rPr>
                <w:rFonts w:ascii="仿宋" w:hAnsi="仿宋"/>
                <w:color w:val="000000"/>
                <w:sz w:val="24"/>
              </w:rPr>
              <w:t>3</w:t>
            </w:r>
          </w:p>
        </w:tc>
        <w:tc>
          <w:tcPr>
            <w:tcW w:w="851" w:type="dxa"/>
            <w:vAlign w:val="center"/>
          </w:tcPr>
          <w:p w:rsidR="00CF21B3" w:rsidRDefault="00CF21B3" w:rsidP="003070C0">
            <w:pPr>
              <w:widowControl/>
              <w:spacing w:line="288" w:lineRule="auto"/>
              <w:ind w:leftChars="-36" w:left="-76" w:rightChars="-61" w:right="-128"/>
              <w:jc w:val="center"/>
              <w:rPr>
                <w:rFonts w:ascii="仿宋" w:hAnsi="仿宋"/>
                <w:color w:val="000000"/>
                <w:sz w:val="24"/>
              </w:rPr>
            </w:pPr>
            <w:r>
              <w:rPr>
                <w:rFonts w:ascii="仿宋" w:hAnsi="仿宋"/>
                <w:color w:val="000000"/>
                <w:sz w:val="24"/>
              </w:rPr>
              <w:t>3</w:t>
            </w:r>
          </w:p>
        </w:tc>
        <w:tc>
          <w:tcPr>
            <w:tcW w:w="2268" w:type="dxa"/>
            <w:vAlign w:val="center"/>
          </w:tcPr>
          <w:p w:rsidR="00CF21B3" w:rsidRDefault="00CF21B3" w:rsidP="003070C0">
            <w:pPr>
              <w:widowControl/>
              <w:spacing w:line="288" w:lineRule="auto"/>
              <w:ind w:leftChars="-36" w:left="-76" w:rightChars="-51" w:right="-107"/>
              <w:jc w:val="center"/>
              <w:rPr>
                <w:rFonts w:ascii="仿宋" w:hAnsi="仿宋"/>
                <w:color w:val="000000"/>
                <w:sz w:val="24"/>
              </w:rPr>
            </w:pPr>
            <w:r>
              <w:rPr>
                <w:rFonts w:ascii="仿宋" w:hAnsi="仿宋" w:hint="eastAsia"/>
                <w:color w:val="000000"/>
                <w:sz w:val="24"/>
              </w:rPr>
              <w:t>3</w:t>
            </w:r>
          </w:p>
        </w:tc>
      </w:tr>
      <w:tr w:rsidR="00CF21B3" w:rsidTr="003070C0">
        <w:tc>
          <w:tcPr>
            <w:tcW w:w="2943" w:type="dxa"/>
            <w:vAlign w:val="center"/>
          </w:tcPr>
          <w:p w:rsidR="00CF21B3" w:rsidRDefault="00CF21B3" w:rsidP="003070C0">
            <w:pPr>
              <w:widowControl/>
              <w:spacing w:line="288" w:lineRule="auto"/>
              <w:ind w:leftChars="-52" w:left="-109" w:rightChars="-51" w:right="-107" w:firstLine="24"/>
              <w:jc w:val="center"/>
              <w:rPr>
                <w:rFonts w:ascii="仿宋" w:hAnsi="仿宋"/>
                <w:color w:val="000000"/>
                <w:sz w:val="24"/>
              </w:rPr>
            </w:pPr>
            <w:r>
              <w:rPr>
                <w:rFonts w:ascii="仿宋" w:hAnsi="仿宋"/>
                <w:color w:val="000000"/>
                <w:sz w:val="24"/>
              </w:rPr>
              <w:t>先修课程</w:t>
            </w:r>
          </w:p>
        </w:tc>
        <w:tc>
          <w:tcPr>
            <w:tcW w:w="6272" w:type="dxa"/>
            <w:gridSpan w:val="5"/>
            <w:vAlign w:val="center"/>
          </w:tcPr>
          <w:p w:rsidR="00CF21B3" w:rsidRDefault="00CF21B3" w:rsidP="003070C0">
            <w:pPr>
              <w:widowControl/>
              <w:spacing w:line="288" w:lineRule="auto"/>
              <w:ind w:leftChars="-52" w:left="-109" w:rightChars="-51" w:right="-107" w:firstLine="24"/>
              <w:jc w:val="center"/>
              <w:rPr>
                <w:rFonts w:ascii="仿宋" w:hAnsi="仿宋"/>
                <w:color w:val="000000"/>
                <w:sz w:val="24"/>
              </w:rPr>
            </w:pPr>
            <w:r>
              <w:rPr>
                <w:rFonts w:ascii="仿宋" w:hAnsi="仿宋" w:hint="eastAsia"/>
                <w:color w:val="000000"/>
                <w:sz w:val="24"/>
              </w:rPr>
              <w:t>中国教育史</w:t>
            </w:r>
          </w:p>
        </w:tc>
      </w:tr>
      <w:tr w:rsidR="00CF21B3" w:rsidTr="003070C0">
        <w:tc>
          <w:tcPr>
            <w:tcW w:w="9215" w:type="dxa"/>
            <w:gridSpan w:val="6"/>
            <w:vAlign w:val="center"/>
          </w:tcPr>
          <w:p w:rsidR="00CF21B3" w:rsidRDefault="00CF21B3" w:rsidP="003070C0">
            <w:pPr>
              <w:widowControl/>
              <w:spacing w:line="288" w:lineRule="auto"/>
              <w:ind w:leftChars="-40" w:left="-84" w:rightChars="-51" w:right="-107"/>
              <w:jc w:val="center"/>
              <w:rPr>
                <w:rFonts w:ascii="仿宋" w:hAnsi="仿宋"/>
                <w:color w:val="000000"/>
                <w:sz w:val="24"/>
              </w:rPr>
            </w:pPr>
            <w:r>
              <w:rPr>
                <w:rFonts w:ascii="仿宋" w:hAnsi="仿宋"/>
                <w:color w:val="000000"/>
                <w:sz w:val="24"/>
              </w:rPr>
              <w:t>课程开设的目的、基本要求、主要内容</w:t>
            </w:r>
          </w:p>
        </w:tc>
      </w:tr>
      <w:tr w:rsidR="00CF21B3" w:rsidTr="003070C0">
        <w:tc>
          <w:tcPr>
            <w:tcW w:w="9215" w:type="dxa"/>
            <w:gridSpan w:val="6"/>
          </w:tcPr>
          <w:p w:rsidR="00CF21B3" w:rsidRDefault="00CF21B3" w:rsidP="003070C0">
            <w:pPr>
              <w:widowControl/>
              <w:spacing w:line="288" w:lineRule="auto"/>
              <w:ind w:firstLineChars="147" w:firstLine="353"/>
              <w:rPr>
                <w:rFonts w:ascii="仿宋" w:hAnsi="仿宋"/>
                <w:color w:val="000000"/>
                <w:sz w:val="24"/>
              </w:rPr>
            </w:pPr>
            <w:r>
              <w:rPr>
                <w:rFonts w:ascii="仿宋" w:hAnsi="仿宋" w:hint="eastAsia"/>
                <w:color w:val="000000"/>
                <w:sz w:val="24"/>
              </w:rPr>
              <w:lastRenderedPageBreak/>
              <w:t>课程目标：</w:t>
            </w:r>
            <w:r>
              <w:rPr>
                <w:rFonts w:ascii="仿宋" w:hAnsi="仿宋" w:hint="eastAsia"/>
                <w:color w:val="000000"/>
                <w:sz w:val="24"/>
              </w:rPr>
              <w:t>1</w:t>
            </w:r>
            <w:r>
              <w:rPr>
                <w:rFonts w:ascii="仿宋" w:hAnsi="仿宋" w:hint="eastAsia"/>
                <w:color w:val="000000"/>
                <w:sz w:val="24"/>
              </w:rPr>
              <w:t>、较为系统地掌握外国教育史的基本知识，了解外国教育思想演变轨迹，洞悉教育制度发展的历史动因，尤其是主要外国教育家的教育思想与观点、影响重大的教育制度和教育事件。</w:t>
            </w:r>
            <w:r>
              <w:rPr>
                <w:rFonts w:ascii="仿宋" w:hAnsi="仿宋" w:hint="eastAsia"/>
                <w:color w:val="000000"/>
                <w:sz w:val="24"/>
              </w:rPr>
              <w:t xml:space="preserve"> </w:t>
            </w:r>
          </w:p>
          <w:p w:rsidR="00CF21B3" w:rsidRDefault="00CF21B3" w:rsidP="003070C0">
            <w:pPr>
              <w:widowControl/>
              <w:spacing w:line="288" w:lineRule="auto"/>
              <w:ind w:firstLineChars="147" w:firstLine="353"/>
              <w:rPr>
                <w:rFonts w:ascii="仿宋" w:hAnsi="仿宋"/>
                <w:color w:val="000000"/>
                <w:sz w:val="24"/>
              </w:rPr>
            </w:pPr>
            <w:r>
              <w:rPr>
                <w:rFonts w:ascii="仿宋" w:hAnsi="仿宋" w:hint="eastAsia"/>
                <w:color w:val="000000"/>
                <w:sz w:val="24"/>
              </w:rPr>
              <w:t>2</w:t>
            </w:r>
            <w:r>
              <w:rPr>
                <w:rFonts w:ascii="仿宋" w:hAnsi="仿宋" w:hint="eastAsia"/>
                <w:color w:val="000000"/>
                <w:sz w:val="24"/>
              </w:rPr>
              <w:t>．本着借鉴的原则，初步形成具有历史感的教育眼光，对于教育问题有比较敏感的把握能力，以及具有分析和比较研究教育的问题的能力；洋为中用，为我国的教育改革和发展提供历史借鉴。</w:t>
            </w:r>
          </w:p>
          <w:p w:rsidR="00CF21B3" w:rsidRDefault="00CF21B3" w:rsidP="003070C0">
            <w:pPr>
              <w:widowControl/>
              <w:spacing w:line="288" w:lineRule="auto"/>
              <w:ind w:firstLineChars="147" w:firstLine="353"/>
              <w:rPr>
                <w:rFonts w:ascii="仿宋" w:hAnsi="仿宋"/>
                <w:color w:val="000000"/>
                <w:sz w:val="24"/>
              </w:rPr>
            </w:pPr>
            <w:r>
              <w:rPr>
                <w:rFonts w:ascii="仿宋" w:hAnsi="仿宋" w:hint="eastAsia"/>
                <w:color w:val="000000"/>
                <w:sz w:val="24"/>
              </w:rPr>
              <w:t>基本要求在于：</w:t>
            </w:r>
          </w:p>
          <w:p w:rsidR="00CF21B3" w:rsidRDefault="00CF21B3" w:rsidP="003070C0">
            <w:pPr>
              <w:widowControl/>
              <w:spacing w:line="288" w:lineRule="auto"/>
              <w:ind w:firstLineChars="147" w:firstLine="353"/>
              <w:rPr>
                <w:rFonts w:ascii="仿宋" w:hAnsi="仿宋"/>
                <w:color w:val="000000"/>
                <w:sz w:val="24"/>
              </w:rPr>
            </w:pPr>
            <w:r>
              <w:rPr>
                <w:rFonts w:ascii="仿宋" w:hAnsi="仿宋" w:hint="eastAsia"/>
                <w:color w:val="000000"/>
                <w:sz w:val="24"/>
              </w:rPr>
              <w:t>1</w:t>
            </w:r>
            <w:r>
              <w:rPr>
                <w:rFonts w:ascii="仿宋" w:hAnsi="仿宋" w:hint="eastAsia"/>
                <w:color w:val="000000"/>
                <w:sz w:val="24"/>
              </w:rPr>
              <w:t>、认真阅读外国教育史方面的经典著作，了解并认识外国教育形成和发展的历程，基本掌握外国教育思想和教育制度发展的主要内容。</w:t>
            </w:r>
          </w:p>
          <w:p w:rsidR="00CF21B3" w:rsidRDefault="00CF21B3" w:rsidP="003070C0">
            <w:pPr>
              <w:widowControl/>
              <w:spacing w:line="288" w:lineRule="auto"/>
              <w:ind w:firstLineChars="147" w:firstLine="353"/>
              <w:rPr>
                <w:rFonts w:ascii="仿宋" w:hAnsi="仿宋"/>
                <w:color w:val="000000"/>
                <w:sz w:val="24"/>
              </w:rPr>
            </w:pPr>
            <w:r>
              <w:rPr>
                <w:rFonts w:ascii="仿宋" w:hAnsi="仿宋" w:hint="eastAsia"/>
                <w:color w:val="000000"/>
                <w:sz w:val="24"/>
              </w:rPr>
              <w:t>2</w:t>
            </w:r>
            <w:r>
              <w:rPr>
                <w:rFonts w:ascii="仿宋" w:hAnsi="仿宋" w:hint="eastAsia"/>
                <w:color w:val="000000"/>
                <w:sz w:val="24"/>
              </w:rPr>
              <w:t>、要求学生能够选择某一方面的专题进行研究，并进行讲解。</w:t>
            </w:r>
          </w:p>
          <w:p w:rsidR="00CF21B3" w:rsidRDefault="00CF21B3" w:rsidP="003070C0">
            <w:pPr>
              <w:widowControl/>
              <w:spacing w:line="288" w:lineRule="auto"/>
              <w:ind w:firstLineChars="147" w:firstLine="353"/>
              <w:rPr>
                <w:rFonts w:ascii="仿宋" w:hAnsi="仿宋"/>
                <w:color w:val="000000"/>
                <w:sz w:val="24"/>
              </w:rPr>
            </w:pPr>
            <w:r>
              <w:rPr>
                <w:rFonts w:ascii="仿宋" w:hAnsi="仿宋" w:hint="eastAsia"/>
                <w:color w:val="000000"/>
                <w:sz w:val="24"/>
              </w:rPr>
              <w:t>3</w:t>
            </w:r>
            <w:r>
              <w:rPr>
                <w:rFonts w:ascii="仿宋" w:hAnsi="仿宋" w:hint="eastAsia"/>
                <w:color w:val="000000"/>
                <w:sz w:val="24"/>
              </w:rPr>
              <w:t>、认识不同时期外国教育发展的特点和存在的基本问题，了解外国教育思想、教育制度、教育实践的基本脉络，获得外国教育改革基本经验和教训。</w:t>
            </w:r>
            <w:r>
              <w:rPr>
                <w:rFonts w:ascii="宋体" w:hAnsi="宋体" w:cs="宋体" w:hint="eastAsia"/>
                <w:color w:val="000000"/>
                <w:sz w:val="24"/>
              </w:rPr>
              <w:t> </w:t>
            </w:r>
          </w:p>
          <w:p w:rsidR="00CF21B3" w:rsidRDefault="00CF21B3" w:rsidP="003070C0">
            <w:pPr>
              <w:widowControl/>
              <w:spacing w:line="288" w:lineRule="auto"/>
              <w:ind w:firstLineChars="147" w:firstLine="353"/>
              <w:rPr>
                <w:rFonts w:ascii="仿宋" w:hAnsi="仿宋"/>
                <w:color w:val="000000"/>
                <w:sz w:val="24"/>
              </w:rPr>
            </w:pPr>
            <w:r>
              <w:rPr>
                <w:rFonts w:ascii="仿宋" w:hAnsi="仿宋" w:hint="eastAsia"/>
                <w:color w:val="000000"/>
                <w:sz w:val="24"/>
              </w:rPr>
              <w:t>主要内容：</w:t>
            </w:r>
          </w:p>
          <w:p w:rsidR="00CF21B3" w:rsidRDefault="00CF21B3" w:rsidP="003070C0">
            <w:pPr>
              <w:widowControl/>
              <w:spacing w:line="288" w:lineRule="auto"/>
              <w:ind w:firstLineChars="147" w:firstLine="353"/>
              <w:rPr>
                <w:rFonts w:ascii="仿宋" w:hAnsi="仿宋"/>
                <w:color w:val="000000"/>
                <w:sz w:val="24"/>
              </w:rPr>
            </w:pPr>
            <w:r>
              <w:rPr>
                <w:rFonts w:ascii="仿宋" w:hAnsi="仿宋"/>
                <w:color w:val="000000"/>
                <w:sz w:val="24"/>
              </w:rPr>
              <w:t>从横向上</w:t>
            </w:r>
            <w:r>
              <w:rPr>
                <w:rFonts w:ascii="仿宋" w:hAnsi="仿宋" w:hint="eastAsia"/>
                <w:color w:val="000000"/>
                <w:sz w:val="24"/>
              </w:rPr>
              <w:t>看</w:t>
            </w:r>
            <w:r>
              <w:rPr>
                <w:rFonts w:ascii="仿宋" w:hAnsi="仿宋"/>
                <w:color w:val="000000"/>
                <w:sz w:val="24"/>
              </w:rPr>
              <w:t>，包括外国教育思想史和外国教育制度史两部分内容。外国教育思想史</w:t>
            </w:r>
            <w:r>
              <w:rPr>
                <w:rFonts w:ascii="仿宋" w:hAnsi="仿宋" w:hint="eastAsia"/>
                <w:color w:val="000000"/>
                <w:sz w:val="24"/>
              </w:rPr>
              <w:t>包括</w:t>
            </w:r>
            <w:r>
              <w:rPr>
                <w:rFonts w:ascii="仿宋" w:hAnsi="仿宋"/>
                <w:color w:val="000000"/>
                <w:sz w:val="24"/>
              </w:rPr>
              <w:t>外国教育家</w:t>
            </w:r>
            <w:r>
              <w:rPr>
                <w:rFonts w:ascii="仿宋" w:hAnsi="仿宋" w:hint="eastAsia"/>
                <w:color w:val="000000"/>
                <w:sz w:val="24"/>
              </w:rPr>
              <w:t>和</w:t>
            </w:r>
            <w:r>
              <w:rPr>
                <w:rFonts w:ascii="仿宋" w:hAnsi="仿宋"/>
                <w:color w:val="000000"/>
                <w:sz w:val="24"/>
              </w:rPr>
              <w:t>主要教育流派的教育思想与教育主张</w:t>
            </w:r>
            <w:r>
              <w:rPr>
                <w:rFonts w:ascii="仿宋" w:hAnsi="仿宋" w:hint="eastAsia"/>
                <w:color w:val="000000"/>
                <w:sz w:val="24"/>
              </w:rPr>
              <w:t>；</w:t>
            </w:r>
            <w:r>
              <w:rPr>
                <w:rFonts w:ascii="仿宋" w:hAnsi="仿宋"/>
                <w:color w:val="000000"/>
                <w:sz w:val="24"/>
              </w:rPr>
              <w:t>外国教育制度主要</w:t>
            </w:r>
            <w:r>
              <w:rPr>
                <w:rFonts w:ascii="仿宋" w:hAnsi="仿宋" w:hint="eastAsia"/>
                <w:color w:val="000000"/>
                <w:sz w:val="24"/>
              </w:rPr>
              <w:t>是</w:t>
            </w:r>
            <w:r>
              <w:rPr>
                <w:rFonts w:ascii="仿宋" w:hAnsi="仿宋"/>
                <w:color w:val="000000"/>
                <w:sz w:val="24"/>
              </w:rPr>
              <w:t>国外教育制度发展演进的历程及规律</w:t>
            </w:r>
            <w:r>
              <w:rPr>
                <w:rFonts w:ascii="仿宋" w:hAnsi="仿宋" w:hint="eastAsia"/>
                <w:color w:val="000000"/>
                <w:sz w:val="24"/>
              </w:rPr>
              <w:t>，主要包括</w:t>
            </w:r>
            <w:r>
              <w:rPr>
                <w:rFonts w:ascii="仿宋" w:hAnsi="仿宋"/>
                <w:color w:val="000000"/>
                <w:sz w:val="24"/>
              </w:rPr>
              <w:t>古代（主要指文明肇始阶段）东西方国家的教育制度</w:t>
            </w:r>
            <w:r>
              <w:rPr>
                <w:rFonts w:ascii="仿宋" w:hAnsi="仿宋" w:hint="eastAsia"/>
                <w:color w:val="000000"/>
                <w:sz w:val="24"/>
              </w:rPr>
              <w:t>、</w:t>
            </w:r>
            <w:r>
              <w:rPr>
                <w:rFonts w:ascii="仿宋" w:hAnsi="仿宋"/>
                <w:color w:val="000000"/>
                <w:sz w:val="24"/>
              </w:rPr>
              <w:t>欧洲中世纪的教育制度，</w:t>
            </w:r>
            <w:r>
              <w:rPr>
                <w:rFonts w:ascii="仿宋" w:hAnsi="仿宋" w:hint="eastAsia"/>
                <w:color w:val="000000"/>
                <w:sz w:val="24"/>
              </w:rPr>
              <w:t>、</w:t>
            </w:r>
            <w:r>
              <w:rPr>
                <w:rFonts w:ascii="仿宋" w:hAnsi="仿宋"/>
                <w:color w:val="000000"/>
                <w:sz w:val="24"/>
              </w:rPr>
              <w:t>西方近代的教育制度</w:t>
            </w:r>
            <w:r>
              <w:rPr>
                <w:rFonts w:ascii="仿宋" w:hAnsi="仿宋" w:hint="eastAsia"/>
                <w:color w:val="000000"/>
                <w:sz w:val="24"/>
              </w:rPr>
              <w:t>和</w:t>
            </w:r>
            <w:r>
              <w:rPr>
                <w:rFonts w:ascii="仿宋" w:hAnsi="仿宋"/>
                <w:color w:val="000000"/>
                <w:sz w:val="24"/>
              </w:rPr>
              <w:t>西方现代社会的教育制度</w:t>
            </w:r>
            <w:r>
              <w:rPr>
                <w:rFonts w:ascii="仿宋" w:hAnsi="仿宋" w:hint="eastAsia"/>
                <w:color w:val="000000"/>
                <w:sz w:val="24"/>
              </w:rPr>
              <w:t>。</w:t>
            </w:r>
            <w:r>
              <w:rPr>
                <w:rFonts w:ascii="仿宋" w:hAnsi="仿宋"/>
                <w:color w:val="000000"/>
                <w:sz w:val="24"/>
              </w:rPr>
              <w:t>从纵向上进行划分，它包括从远古的洪荒时代，到近代的工业文明时期，乃至于信息时代，知识经济时代教育思想、教育制度发展的全过程</w:t>
            </w:r>
            <w:r>
              <w:rPr>
                <w:rFonts w:ascii="仿宋" w:hAnsi="仿宋" w:hint="eastAsia"/>
                <w:color w:val="000000"/>
                <w:sz w:val="24"/>
              </w:rPr>
              <w:t>。</w:t>
            </w:r>
          </w:p>
        </w:tc>
      </w:tr>
      <w:tr w:rsidR="00CF21B3" w:rsidTr="003070C0">
        <w:tc>
          <w:tcPr>
            <w:tcW w:w="9215" w:type="dxa"/>
            <w:gridSpan w:val="6"/>
          </w:tcPr>
          <w:p w:rsidR="00CF21B3" w:rsidRDefault="00CF21B3" w:rsidP="003070C0">
            <w:pPr>
              <w:widowControl/>
              <w:spacing w:line="288" w:lineRule="auto"/>
              <w:ind w:leftChars="-40" w:left="-84" w:rightChars="-51" w:right="-107"/>
              <w:jc w:val="center"/>
              <w:rPr>
                <w:rFonts w:ascii="仿宋" w:hAnsi="仿宋"/>
                <w:color w:val="000000"/>
                <w:sz w:val="24"/>
              </w:rPr>
            </w:pPr>
            <w:r>
              <w:rPr>
                <w:rFonts w:ascii="仿宋" w:hAnsi="仿宋"/>
                <w:color w:val="000000"/>
                <w:sz w:val="24"/>
              </w:rPr>
              <w:t>主要参考书目</w:t>
            </w:r>
          </w:p>
        </w:tc>
      </w:tr>
      <w:tr w:rsidR="00CF21B3" w:rsidTr="003070C0">
        <w:tc>
          <w:tcPr>
            <w:tcW w:w="9215" w:type="dxa"/>
            <w:gridSpan w:val="6"/>
          </w:tcPr>
          <w:p w:rsidR="00CF21B3" w:rsidRDefault="00CF21B3" w:rsidP="003070C0">
            <w:pPr>
              <w:widowControl/>
              <w:spacing w:line="288" w:lineRule="auto"/>
              <w:rPr>
                <w:rFonts w:ascii="仿宋" w:hAnsi="仿宋"/>
                <w:color w:val="000000"/>
                <w:kern w:val="0"/>
                <w:sz w:val="24"/>
              </w:rPr>
            </w:pPr>
            <w:r>
              <w:rPr>
                <w:rFonts w:ascii="宋体" w:hAnsi="宋体" w:cs="宋体" w:hint="eastAsia"/>
                <w:color w:val="000000"/>
                <w:kern w:val="0"/>
                <w:sz w:val="24"/>
              </w:rPr>
              <w:t>[</w:t>
            </w:r>
            <w:r>
              <w:rPr>
                <w:rFonts w:ascii="仿宋" w:hAnsi="仿宋" w:hint="eastAsia"/>
                <w:color w:val="000000"/>
                <w:sz w:val="24"/>
              </w:rPr>
              <w:t>1]</w:t>
            </w:r>
            <w:r>
              <w:rPr>
                <w:rFonts w:ascii="仿宋" w:hAnsi="仿宋" w:hint="eastAsia"/>
                <w:color w:val="000000"/>
                <w:kern w:val="0"/>
                <w:sz w:val="24"/>
              </w:rPr>
              <w:t>吴式颖</w:t>
            </w:r>
            <w:r>
              <w:rPr>
                <w:rFonts w:ascii="仿宋" w:hAnsi="仿宋" w:hint="eastAsia"/>
                <w:color w:val="000000"/>
                <w:kern w:val="0"/>
                <w:sz w:val="24"/>
              </w:rPr>
              <w:t xml:space="preserve">. </w:t>
            </w:r>
            <w:r>
              <w:rPr>
                <w:rFonts w:ascii="仿宋" w:hAnsi="仿宋" w:hint="eastAsia"/>
                <w:color w:val="000000"/>
                <w:kern w:val="0"/>
                <w:sz w:val="24"/>
              </w:rPr>
              <w:t>外国教育史教程</w:t>
            </w:r>
            <w:r>
              <w:rPr>
                <w:rFonts w:ascii="仿宋" w:hAnsi="仿宋" w:hint="eastAsia"/>
                <w:color w:val="000000"/>
                <w:kern w:val="0"/>
                <w:sz w:val="24"/>
              </w:rPr>
              <w:t>.</w:t>
            </w:r>
            <w:r>
              <w:rPr>
                <w:rFonts w:ascii="仿宋" w:hAnsi="仿宋" w:hint="eastAsia"/>
                <w:color w:val="000000"/>
                <w:kern w:val="0"/>
                <w:sz w:val="24"/>
              </w:rPr>
              <w:t>北京：人民教育出版社，</w:t>
            </w:r>
            <w:r>
              <w:rPr>
                <w:rFonts w:ascii="仿宋" w:hAnsi="仿宋" w:hint="eastAsia"/>
                <w:color w:val="000000"/>
                <w:kern w:val="0"/>
                <w:sz w:val="24"/>
              </w:rPr>
              <w:t>2008</w:t>
            </w:r>
            <w:r>
              <w:rPr>
                <w:rFonts w:ascii="仿宋" w:hAnsi="仿宋" w:hint="eastAsia"/>
                <w:color w:val="000000"/>
                <w:kern w:val="0"/>
                <w:sz w:val="24"/>
              </w:rPr>
              <w:t>年</w:t>
            </w:r>
            <w:r>
              <w:rPr>
                <w:rFonts w:ascii="仿宋" w:hAnsi="仿宋" w:hint="eastAsia"/>
                <w:color w:val="000000"/>
                <w:kern w:val="0"/>
                <w:sz w:val="24"/>
              </w:rPr>
              <w:t>.</w:t>
            </w:r>
          </w:p>
          <w:p w:rsidR="00CF21B3" w:rsidRDefault="00CF21B3" w:rsidP="003070C0">
            <w:pPr>
              <w:widowControl/>
              <w:spacing w:line="288" w:lineRule="auto"/>
              <w:rPr>
                <w:rFonts w:ascii="仿宋" w:hAnsi="仿宋"/>
                <w:color w:val="000000"/>
                <w:kern w:val="0"/>
                <w:sz w:val="24"/>
              </w:rPr>
            </w:pPr>
            <w:r>
              <w:rPr>
                <w:rFonts w:ascii="仿宋" w:hAnsi="仿宋" w:hint="eastAsia"/>
                <w:color w:val="000000"/>
                <w:kern w:val="0"/>
                <w:sz w:val="24"/>
              </w:rPr>
              <w:t>[2]</w:t>
            </w:r>
            <w:r>
              <w:rPr>
                <w:rFonts w:ascii="仿宋" w:hAnsi="仿宋" w:hint="eastAsia"/>
                <w:color w:val="000000"/>
                <w:kern w:val="0"/>
                <w:sz w:val="24"/>
              </w:rPr>
              <w:t>刘新科</w:t>
            </w:r>
            <w:r>
              <w:rPr>
                <w:rFonts w:ascii="仿宋" w:hAnsi="仿宋" w:hint="eastAsia"/>
                <w:color w:val="000000"/>
                <w:kern w:val="0"/>
                <w:sz w:val="24"/>
              </w:rPr>
              <w:t>.</w:t>
            </w:r>
            <w:r>
              <w:rPr>
                <w:rFonts w:ascii="仿宋" w:hAnsi="仿宋" w:hint="eastAsia"/>
                <w:color w:val="000000"/>
                <w:kern w:val="0"/>
                <w:sz w:val="24"/>
              </w:rPr>
              <w:t>外国教育史</w:t>
            </w:r>
            <w:r>
              <w:rPr>
                <w:rFonts w:ascii="仿宋" w:hAnsi="仿宋" w:hint="eastAsia"/>
                <w:color w:val="000000"/>
                <w:kern w:val="0"/>
                <w:sz w:val="24"/>
              </w:rPr>
              <w:t>.</w:t>
            </w:r>
            <w:r>
              <w:rPr>
                <w:rFonts w:ascii="仿宋" w:hAnsi="仿宋" w:hint="eastAsia"/>
                <w:color w:val="000000"/>
                <w:kern w:val="0"/>
                <w:sz w:val="24"/>
              </w:rPr>
              <w:t>武汉：武汉大学出版社，</w:t>
            </w:r>
            <w:r>
              <w:rPr>
                <w:rFonts w:ascii="仿宋" w:hAnsi="仿宋" w:hint="eastAsia"/>
                <w:color w:val="000000"/>
                <w:kern w:val="0"/>
                <w:sz w:val="24"/>
              </w:rPr>
              <w:t>2012</w:t>
            </w:r>
            <w:r>
              <w:rPr>
                <w:rFonts w:ascii="仿宋" w:hAnsi="仿宋" w:hint="eastAsia"/>
                <w:color w:val="000000"/>
                <w:kern w:val="0"/>
                <w:sz w:val="24"/>
              </w:rPr>
              <w:t>年</w:t>
            </w:r>
          </w:p>
          <w:p w:rsidR="00CF21B3" w:rsidRDefault="00CF21B3" w:rsidP="003070C0">
            <w:pPr>
              <w:widowControl/>
              <w:spacing w:line="288" w:lineRule="auto"/>
              <w:rPr>
                <w:rFonts w:ascii="仿宋" w:hAnsi="仿宋"/>
                <w:color w:val="000000"/>
                <w:kern w:val="0"/>
                <w:sz w:val="24"/>
              </w:rPr>
            </w:pPr>
            <w:r>
              <w:rPr>
                <w:rFonts w:ascii="仿宋" w:hAnsi="仿宋" w:hint="eastAsia"/>
                <w:color w:val="000000"/>
                <w:kern w:val="0"/>
                <w:sz w:val="24"/>
              </w:rPr>
              <w:t>[3]</w:t>
            </w:r>
            <w:r>
              <w:rPr>
                <w:rFonts w:ascii="仿宋" w:hAnsi="仿宋" w:hint="eastAsia"/>
                <w:color w:val="000000"/>
                <w:kern w:val="0"/>
                <w:sz w:val="24"/>
              </w:rPr>
              <w:t>张斌贤</w:t>
            </w:r>
            <w:r>
              <w:rPr>
                <w:rFonts w:ascii="仿宋" w:hAnsi="仿宋" w:hint="eastAsia"/>
                <w:color w:val="000000"/>
                <w:kern w:val="0"/>
                <w:sz w:val="24"/>
              </w:rPr>
              <w:t>.</w:t>
            </w:r>
            <w:r>
              <w:rPr>
                <w:rFonts w:ascii="仿宋" w:hAnsi="仿宋" w:hint="eastAsia"/>
                <w:color w:val="000000"/>
                <w:kern w:val="0"/>
                <w:sz w:val="24"/>
              </w:rPr>
              <w:t>外国教育史</w:t>
            </w:r>
            <w:r>
              <w:rPr>
                <w:rFonts w:ascii="仿宋" w:hAnsi="仿宋" w:hint="eastAsia"/>
                <w:color w:val="000000"/>
                <w:kern w:val="0"/>
                <w:sz w:val="24"/>
              </w:rPr>
              <w:t>.</w:t>
            </w:r>
            <w:r>
              <w:rPr>
                <w:rFonts w:ascii="仿宋" w:hAnsi="仿宋" w:hint="eastAsia"/>
                <w:color w:val="000000"/>
                <w:kern w:val="0"/>
                <w:sz w:val="24"/>
              </w:rPr>
              <w:t>北京：教育科学出版社，</w:t>
            </w:r>
            <w:r>
              <w:rPr>
                <w:rFonts w:ascii="仿宋" w:hAnsi="仿宋" w:hint="eastAsia"/>
                <w:color w:val="000000"/>
                <w:kern w:val="0"/>
                <w:sz w:val="24"/>
              </w:rPr>
              <w:t>2008</w:t>
            </w:r>
            <w:r>
              <w:rPr>
                <w:rFonts w:ascii="仿宋" w:hAnsi="仿宋" w:hint="eastAsia"/>
                <w:color w:val="000000"/>
                <w:kern w:val="0"/>
                <w:sz w:val="24"/>
              </w:rPr>
              <w:t>年</w:t>
            </w:r>
            <w:r>
              <w:rPr>
                <w:rFonts w:ascii="仿宋" w:hAnsi="仿宋" w:hint="eastAsia"/>
                <w:color w:val="000000"/>
                <w:kern w:val="0"/>
                <w:sz w:val="24"/>
              </w:rPr>
              <w:t>.</w:t>
            </w:r>
          </w:p>
          <w:p w:rsidR="00CF21B3" w:rsidRDefault="00CF21B3" w:rsidP="003070C0">
            <w:pPr>
              <w:widowControl/>
              <w:spacing w:line="288" w:lineRule="auto"/>
              <w:rPr>
                <w:rFonts w:ascii="仿宋" w:hAnsi="仿宋"/>
                <w:color w:val="000000"/>
                <w:kern w:val="0"/>
                <w:sz w:val="24"/>
              </w:rPr>
            </w:pPr>
            <w:r>
              <w:rPr>
                <w:rFonts w:ascii="仿宋" w:hAnsi="仿宋" w:hint="eastAsia"/>
                <w:color w:val="000000"/>
                <w:kern w:val="0"/>
                <w:sz w:val="24"/>
              </w:rPr>
              <w:t>[4]</w:t>
            </w:r>
            <w:r>
              <w:rPr>
                <w:rFonts w:ascii="仿宋" w:hAnsi="仿宋" w:hint="eastAsia"/>
                <w:color w:val="000000"/>
                <w:kern w:val="0"/>
                <w:sz w:val="24"/>
              </w:rPr>
              <w:t>贺国庆</w:t>
            </w:r>
            <w:r>
              <w:rPr>
                <w:rFonts w:ascii="仿宋" w:hAnsi="仿宋" w:hint="eastAsia"/>
                <w:color w:val="000000"/>
                <w:kern w:val="0"/>
                <w:sz w:val="24"/>
              </w:rPr>
              <w:t xml:space="preserve">. </w:t>
            </w:r>
            <w:r>
              <w:rPr>
                <w:rFonts w:ascii="仿宋" w:hAnsi="仿宋" w:hint="eastAsia"/>
                <w:color w:val="000000"/>
                <w:kern w:val="0"/>
                <w:sz w:val="24"/>
              </w:rPr>
              <w:t>外国高等教育史</w:t>
            </w:r>
            <w:r>
              <w:rPr>
                <w:rFonts w:ascii="仿宋" w:hAnsi="仿宋" w:hint="eastAsia"/>
                <w:color w:val="000000"/>
                <w:kern w:val="0"/>
                <w:sz w:val="24"/>
              </w:rPr>
              <w:t xml:space="preserve">. </w:t>
            </w:r>
            <w:r>
              <w:rPr>
                <w:rFonts w:ascii="仿宋" w:hAnsi="仿宋" w:hint="eastAsia"/>
                <w:color w:val="000000"/>
                <w:kern w:val="0"/>
                <w:sz w:val="24"/>
              </w:rPr>
              <w:t>北京</w:t>
            </w:r>
            <w:r>
              <w:rPr>
                <w:rFonts w:ascii="仿宋" w:hAnsi="仿宋" w:hint="eastAsia"/>
                <w:color w:val="000000"/>
                <w:kern w:val="0"/>
                <w:sz w:val="24"/>
              </w:rPr>
              <w:t>:</w:t>
            </w:r>
            <w:r>
              <w:rPr>
                <w:rFonts w:ascii="仿宋" w:hAnsi="仿宋" w:hint="eastAsia"/>
                <w:color w:val="000000"/>
                <w:kern w:val="0"/>
                <w:sz w:val="24"/>
              </w:rPr>
              <w:t>人民教育出版社</w:t>
            </w:r>
            <w:r>
              <w:rPr>
                <w:rFonts w:ascii="仿宋" w:hAnsi="仿宋" w:hint="eastAsia"/>
                <w:color w:val="000000"/>
                <w:kern w:val="0"/>
                <w:sz w:val="24"/>
              </w:rPr>
              <w:t>,2003</w:t>
            </w:r>
            <w:r>
              <w:rPr>
                <w:rFonts w:ascii="仿宋" w:hAnsi="仿宋" w:hint="eastAsia"/>
                <w:color w:val="000000"/>
                <w:kern w:val="0"/>
                <w:sz w:val="24"/>
              </w:rPr>
              <w:t>年</w:t>
            </w:r>
            <w:r>
              <w:rPr>
                <w:rFonts w:ascii="仿宋" w:hAnsi="仿宋" w:hint="eastAsia"/>
                <w:color w:val="000000"/>
                <w:kern w:val="0"/>
                <w:sz w:val="24"/>
              </w:rPr>
              <w:t>.</w:t>
            </w:r>
          </w:p>
          <w:p w:rsidR="00CF21B3" w:rsidRDefault="00CF21B3" w:rsidP="003070C0">
            <w:pPr>
              <w:widowControl/>
              <w:spacing w:line="288" w:lineRule="auto"/>
              <w:rPr>
                <w:rFonts w:ascii="仿宋" w:hAnsi="仿宋"/>
                <w:color w:val="000000"/>
                <w:kern w:val="0"/>
                <w:sz w:val="24"/>
              </w:rPr>
            </w:pPr>
            <w:r>
              <w:rPr>
                <w:rFonts w:ascii="仿宋" w:hAnsi="仿宋" w:hint="eastAsia"/>
                <w:color w:val="000000"/>
                <w:kern w:val="0"/>
                <w:sz w:val="24"/>
              </w:rPr>
              <w:t>[5]</w:t>
            </w:r>
            <w:r>
              <w:rPr>
                <w:rFonts w:ascii="仿宋" w:hAnsi="仿宋" w:hint="eastAsia"/>
                <w:color w:val="000000"/>
                <w:kern w:val="0"/>
                <w:sz w:val="24"/>
              </w:rPr>
              <w:t>黄福涛</w:t>
            </w:r>
            <w:r>
              <w:rPr>
                <w:rFonts w:ascii="仿宋" w:hAnsi="仿宋" w:hint="eastAsia"/>
                <w:color w:val="000000"/>
                <w:kern w:val="0"/>
                <w:sz w:val="24"/>
              </w:rPr>
              <w:t>.</w:t>
            </w:r>
            <w:r>
              <w:rPr>
                <w:rFonts w:ascii="仿宋" w:hAnsi="仿宋" w:hint="eastAsia"/>
                <w:color w:val="000000"/>
                <w:sz w:val="24"/>
              </w:rPr>
              <w:t xml:space="preserve"> </w:t>
            </w:r>
            <w:r>
              <w:rPr>
                <w:rFonts w:ascii="仿宋" w:hAnsi="仿宋" w:hint="eastAsia"/>
                <w:color w:val="000000"/>
                <w:kern w:val="0"/>
                <w:sz w:val="24"/>
              </w:rPr>
              <w:t>欧洲高等教育近代化</w:t>
            </w:r>
            <w:r>
              <w:rPr>
                <w:rFonts w:ascii="仿宋" w:hAnsi="仿宋" w:hint="eastAsia"/>
                <w:color w:val="000000"/>
                <w:kern w:val="0"/>
                <w:sz w:val="24"/>
              </w:rPr>
              <w:t>.</w:t>
            </w:r>
            <w:r>
              <w:rPr>
                <w:rFonts w:ascii="仿宋" w:hAnsi="仿宋" w:hint="eastAsia"/>
                <w:color w:val="000000"/>
                <w:kern w:val="0"/>
                <w:sz w:val="24"/>
              </w:rPr>
              <w:t>厦门：厦门大学出版社，</w:t>
            </w:r>
            <w:r>
              <w:rPr>
                <w:rFonts w:ascii="仿宋" w:hAnsi="仿宋" w:hint="eastAsia"/>
                <w:color w:val="000000"/>
                <w:kern w:val="0"/>
                <w:sz w:val="24"/>
              </w:rPr>
              <w:t>1998</w:t>
            </w:r>
            <w:r>
              <w:rPr>
                <w:rFonts w:ascii="仿宋" w:hAnsi="仿宋" w:hint="eastAsia"/>
                <w:color w:val="000000"/>
                <w:kern w:val="0"/>
                <w:sz w:val="24"/>
              </w:rPr>
              <w:t>年</w:t>
            </w:r>
            <w:r>
              <w:rPr>
                <w:rFonts w:ascii="仿宋" w:hAnsi="仿宋" w:hint="eastAsia"/>
                <w:color w:val="000000"/>
                <w:kern w:val="0"/>
                <w:sz w:val="24"/>
              </w:rPr>
              <w:t>.</w:t>
            </w:r>
          </w:p>
          <w:p w:rsidR="00CF21B3" w:rsidRDefault="00CF21B3" w:rsidP="003070C0">
            <w:pPr>
              <w:widowControl/>
              <w:spacing w:line="288" w:lineRule="auto"/>
              <w:rPr>
                <w:rFonts w:ascii="仿宋" w:hAnsi="仿宋"/>
                <w:color w:val="000000"/>
                <w:kern w:val="0"/>
                <w:sz w:val="24"/>
              </w:rPr>
            </w:pPr>
            <w:r>
              <w:rPr>
                <w:rFonts w:ascii="仿宋" w:hAnsi="仿宋" w:hint="eastAsia"/>
                <w:color w:val="000000"/>
                <w:kern w:val="0"/>
                <w:sz w:val="24"/>
              </w:rPr>
              <w:t>[6]</w:t>
            </w:r>
            <w:r>
              <w:rPr>
                <w:rFonts w:ascii="仿宋" w:hAnsi="仿宋" w:hint="eastAsia"/>
                <w:color w:val="000000"/>
                <w:kern w:val="0"/>
                <w:sz w:val="24"/>
              </w:rPr>
              <w:t>戴本博</w:t>
            </w:r>
            <w:r>
              <w:rPr>
                <w:rFonts w:ascii="仿宋" w:hAnsi="仿宋" w:hint="eastAsia"/>
                <w:color w:val="000000"/>
                <w:kern w:val="0"/>
                <w:sz w:val="24"/>
              </w:rPr>
              <w:t>.</w:t>
            </w:r>
            <w:r>
              <w:rPr>
                <w:rFonts w:ascii="仿宋" w:hAnsi="仿宋" w:hint="eastAsia"/>
                <w:color w:val="000000"/>
                <w:kern w:val="0"/>
                <w:sz w:val="24"/>
              </w:rPr>
              <w:t>外国教育史</w:t>
            </w:r>
            <w:r>
              <w:rPr>
                <w:rFonts w:ascii="仿宋" w:hAnsi="仿宋" w:hint="eastAsia"/>
                <w:color w:val="000000"/>
                <w:kern w:val="0"/>
                <w:sz w:val="24"/>
              </w:rPr>
              <w:t>.</w:t>
            </w:r>
            <w:r>
              <w:rPr>
                <w:rFonts w:ascii="仿宋" w:hAnsi="仿宋" w:hint="eastAsia"/>
                <w:color w:val="000000"/>
                <w:kern w:val="0"/>
                <w:sz w:val="24"/>
              </w:rPr>
              <w:t>北京：人民教育出版社，</w:t>
            </w:r>
            <w:r>
              <w:rPr>
                <w:rFonts w:ascii="仿宋" w:hAnsi="仿宋" w:hint="eastAsia"/>
                <w:color w:val="000000"/>
                <w:kern w:val="0"/>
                <w:sz w:val="24"/>
              </w:rPr>
              <w:t>2001</w:t>
            </w:r>
            <w:r>
              <w:rPr>
                <w:rFonts w:ascii="仿宋" w:hAnsi="仿宋" w:hint="eastAsia"/>
                <w:color w:val="000000"/>
                <w:kern w:val="0"/>
                <w:sz w:val="24"/>
              </w:rPr>
              <w:t>年</w:t>
            </w:r>
            <w:r>
              <w:rPr>
                <w:rFonts w:ascii="仿宋" w:hAnsi="仿宋" w:hint="eastAsia"/>
                <w:color w:val="000000"/>
                <w:kern w:val="0"/>
                <w:sz w:val="24"/>
              </w:rPr>
              <w:t>.</w:t>
            </w:r>
          </w:p>
          <w:p w:rsidR="00CF21B3" w:rsidRDefault="00CF21B3" w:rsidP="003070C0">
            <w:pPr>
              <w:widowControl/>
              <w:spacing w:line="288" w:lineRule="auto"/>
              <w:rPr>
                <w:rFonts w:ascii="仿宋" w:hAnsi="仿宋"/>
                <w:color w:val="000000"/>
                <w:sz w:val="24"/>
              </w:rPr>
            </w:pPr>
            <w:r>
              <w:rPr>
                <w:rFonts w:ascii="仿宋" w:hAnsi="仿宋" w:hint="eastAsia"/>
                <w:color w:val="000000"/>
                <w:sz w:val="24"/>
              </w:rPr>
              <w:t>[7]</w:t>
            </w:r>
            <w:r>
              <w:rPr>
                <w:rFonts w:hint="eastAsia"/>
                <w:color w:val="000000"/>
              </w:rPr>
              <w:t xml:space="preserve"> </w:t>
            </w:r>
            <w:r>
              <w:rPr>
                <w:rFonts w:ascii="仿宋" w:hAnsi="仿宋" w:hint="eastAsia"/>
                <w:color w:val="000000"/>
                <w:sz w:val="24"/>
              </w:rPr>
              <w:t>王宝星</w:t>
            </w:r>
            <w:r>
              <w:rPr>
                <w:rFonts w:ascii="仿宋" w:hAnsi="仿宋" w:hint="eastAsia"/>
                <w:color w:val="000000"/>
                <w:sz w:val="24"/>
              </w:rPr>
              <w:t>.</w:t>
            </w:r>
            <w:r>
              <w:rPr>
                <w:rFonts w:ascii="仿宋" w:hAnsi="仿宋" w:hint="eastAsia"/>
                <w:color w:val="000000"/>
                <w:sz w:val="24"/>
              </w:rPr>
              <w:t>外国教育史</w:t>
            </w:r>
            <w:r>
              <w:rPr>
                <w:rFonts w:ascii="仿宋" w:hAnsi="仿宋" w:hint="eastAsia"/>
                <w:color w:val="000000"/>
                <w:sz w:val="24"/>
              </w:rPr>
              <w:t>.</w:t>
            </w:r>
            <w:r>
              <w:rPr>
                <w:rFonts w:ascii="仿宋" w:hAnsi="仿宋" w:hint="eastAsia"/>
                <w:color w:val="000000"/>
                <w:sz w:val="24"/>
              </w:rPr>
              <w:t>北京：北京师范大学出版社，</w:t>
            </w:r>
            <w:r>
              <w:rPr>
                <w:rFonts w:ascii="仿宋" w:hAnsi="仿宋" w:hint="eastAsia"/>
                <w:color w:val="000000"/>
                <w:sz w:val="24"/>
              </w:rPr>
              <w:t>2008</w:t>
            </w:r>
            <w:r>
              <w:rPr>
                <w:rFonts w:ascii="仿宋" w:hAnsi="仿宋" w:hint="eastAsia"/>
                <w:color w:val="000000"/>
                <w:sz w:val="24"/>
              </w:rPr>
              <w:t>年</w:t>
            </w:r>
          </w:p>
          <w:p w:rsidR="00CF21B3" w:rsidRDefault="00CF21B3" w:rsidP="003070C0">
            <w:pPr>
              <w:widowControl/>
              <w:spacing w:line="288" w:lineRule="auto"/>
              <w:rPr>
                <w:rFonts w:ascii="仿宋" w:hAnsi="仿宋"/>
                <w:color w:val="000000"/>
                <w:kern w:val="0"/>
                <w:sz w:val="24"/>
              </w:rPr>
            </w:pPr>
            <w:r>
              <w:rPr>
                <w:rFonts w:ascii="仿宋" w:hAnsi="仿宋" w:hint="eastAsia"/>
                <w:color w:val="000000"/>
                <w:kern w:val="0"/>
                <w:sz w:val="24"/>
              </w:rPr>
              <w:t>[8]</w:t>
            </w:r>
            <w:r>
              <w:rPr>
                <w:rFonts w:hint="eastAsia"/>
                <w:color w:val="000000"/>
              </w:rPr>
              <w:t xml:space="preserve"> </w:t>
            </w:r>
            <w:r>
              <w:rPr>
                <w:rFonts w:ascii="仿宋" w:hAnsi="仿宋"/>
                <w:color w:val="000000"/>
                <w:kern w:val="0"/>
                <w:sz w:val="24"/>
              </w:rPr>
              <w:t>袁锐锷．外国教育史新编．广州：广东高等教育出版社，</w:t>
            </w:r>
            <w:r>
              <w:rPr>
                <w:rFonts w:ascii="仿宋" w:hAnsi="仿宋"/>
                <w:color w:val="000000"/>
                <w:kern w:val="0"/>
                <w:sz w:val="24"/>
              </w:rPr>
              <w:t>200</w:t>
            </w:r>
            <w:r>
              <w:rPr>
                <w:rFonts w:ascii="仿宋" w:hAnsi="仿宋" w:hint="eastAsia"/>
                <w:color w:val="000000"/>
                <w:kern w:val="0"/>
                <w:sz w:val="24"/>
              </w:rPr>
              <w:t>6</w:t>
            </w:r>
            <w:r>
              <w:rPr>
                <w:rFonts w:ascii="仿宋" w:hAnsi="仿宋" w:hint="eastAsia"/>
                <w:color w:val="000000"/>
                <w:kern w:val="0"/>
                <w:sz w:val="24"/>
              </w:rPr>
              <w:t>年</w:t>
            </w:r>
          </w:p>
        </w:tc>
      </w:tr>
    </w:tbl>
    <w:p w:rsidR="00CF21B3" w:rsidRDefault="00CF21B3" w:rsidP="00CF21B3">
      <w:pPr>
        <w:widowControl/>
        <w:spacing w:line="288" w:lineRule="auto"/>
        <w:rPr>
          <w:rFonts w:ascii="黑体" w:hAnsi="黑体"/>
          <w:color w:val="000000"/>
          <w:sz w:val="24"/>
          <w:szCs w:val="21"/>
        </w:rPr>
      </w:pPr>
    </w:p>
    <w:p w:rsidR="00CF21B3" w:rsidRDefault="00CF21B3" w:rsidP="00CF21B3">
      <w:pPr>
        <w:widowControl/>
        <w:spacing w:line="288" w:lineRule="auto"/>
        <w:ind w:leftChars="-171" w:left="-359" w:firstLineChars="100" w:firstLine="240"/>
        <w:rPr>
          <w:rFonts w:ascii="黑体" w:hAnsi="黑体"/>
          <w:color w:val="000000"/>
          <w:sz w:val="24"/>
          <w:szCs w:val="21"/>
        </w:rPr>
      </w:pPr>
      <w:r>
        <w:rPr>
          <w:rFonts w:ascii="黑体" w:hAnsi="黑体" w:hint="eastAsia"/>
          <w:color w:val="000000"/>
          <w:sz w:val="24"/>
          <w:szCs w:val="21"/>
        </w:rPr>
        <w:t>课程代码：</w:t>
      </w:r>
      <w:r>
        <w:rPr>
          <w:rFonts w:ascii="黑体" w:hAnsi="黑体" w:hint="eastAsia"/>
          <w:color w:val="000000"/>
          <w:sz w:val="24"/>
          <w:szCs w:val="21"/>
        </w:rPr>
        <w:t xml:space="preserve"> 0306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9"/>
        <w:gridCol w:w="1306"/>
        <w:gridCol w:w="824"/>
        <w:gridCol w:w="877"/>
        <w:gridCol w:w="851"/>
        <w:gridCol w:w="2268"/>
      </w:tblGrid>
      <w:tr w:rsidR="00CF21B3" w:rsidTr="003070C0">
        <w:tc>
          <w:tcPr>
            <w:tcW w:w="3089" w:type="dxa"/>
            <w:vAlign w:val="center"/>
          </w:tcPr>
          <w:p w:rsidR="00CF21B3" w:rsidRDefault="00CF21B3" w:rsidP="003070C0">
            <w:pPr>
              <w:widowControl/>
              <w:snapToGrid w:val="0"/>
              <w:spacing w:line="288" w:lineRule="auto"/>
              <w:ind w:leftChars="-40" w:left="-84" w:rightChars="-51" w:right="-107"/>
              <w:contextualSpacing/>
              <w:jc w:val="center"/>
              <w:rPr>
                <w:rFonts w:ascii="仿宋" w:hAnsi="仿宋"/>
                <w:color w:val="000000"/>
                <w:sz w:val="24"/>
              </w:rPr>
            </w:pPr>
            <w:r>
              <w:rPr>
                <w:rFonts w:ascii="仿宋" w:hAnsi="仿宋"/>
                <w:color w:val="000000"/>
                <w:sz w:val="24"/>
              </w:rPr>
              <w:t>课程名称</w:t>
            </w:r>
          </w:p>
        </w:tc>
        <w:tc>
          <w:tcPr>
            <w:tcW w:w="1306" w:type="dxa"/>
            <w:vAlign w:val="center"/>
          </w:tcPr>
          <w:p w:rsidR="00CF21B3" w:rsidRDefault="00CF21B3" w:rsidP="003070C0">
            <w:pPr>
              <w:widowControl/>
              <w:snapToGrid w:val="0"/>
              <w:spacing w:line="288" w:lineRule="auto"/>
              <w:ind w:leftChars="-40" w:left="-84" w:rightChars="-51" w:right="-107"/>
              <w:contextualSpacing/>
              <w:jc w:val="center"/>
              <w:rPr>
                <w:rFonts w:ascii="仿宋" w:hAnsi="仿宋"/>
                <w:color w:val="000000"/>
                <w:sz w:val="24"/>
              </w:rPr>
            </w:pPr>
            <w:r>
              <w:rPr>
                <w:rFonts w:ascii="仿宋" w:hAnsi="仿宋"/>
                <w:color w:val="000000"/>
                <w:sz w:val="24"/>
              </w:rPr>
              <w:t>课程类别</w:t>
            </w:r>
          </w:p>
        </w:tc>
        <w:tc>
          <w:tcPr>
            <w:tcW w:w="824" w:type="dxa"/>
            <w:vAlign w:val="center"/>
          </w:tcPr>
          <w:p w:rsidR="00CF21B3" w:rsidRDefault="00CF21B3" w:rsidP="003070C0">
            <w:pPr>
              <w:widowControl/>
              <w:snapToGrid w:val="0"/>
              <w:spacing w:line="288" w:lineRule="auto"/>
              <w:ind w:leftChars="-40" w:left="-84" w:rightChars="-51" w:right="-107"/>
              <w:contextualSpacing/>
              <w:jc w:val="center"/>
              <w:rPr>
                <w:rFonts w:ascii="仿宋" w:hAnsi="仿宋"/>
                <w:color w:val="000000"/>
                <w:sz w:val="24"/>
              </w:rPr>
            </w:pPr>
            <w:r>
              <w:rPr>
                <w:rFonts w:ascii="仿宋" w:hAnsi="仿宋"/>
                <w:color w:val="000000"/>
                <w:sz w:val="24"/>
              </w:rPr>
              <w:t>总学时</w:t>
            </w:r>
          </w:p>
        </w:tc>
        <w:tc>
          <w:tcPr>
            <w:tcW w:w="877" w:type="dxa"/>
            <w:vAlign w:val="center"/>
          </w:tcPr>
          <w:p w:rsidR="00CF21B3" w:rsidRDefault="00CF21B3" w:rsidP="003070C0">
            <w:pPr>
              <w:widowControl/>
              <w:snapToGrid w:val="0"/>
              <w:spacing w:line="288" w:lineRule="auto"/>
              <w:ind w:leftChars="-40" w:left="-84" w:rightChars="-51" w:right="-107"/>
              <w:contextualSpacing/>
              <w:jc w:val="center"/>
              <w:rPr>
                <w:rFonts w:ascii="仿宋" w:hAnsi="仿宋"/>
                <w:color w:val="000000"/>
                <w:sz w:val="24"/>
              </w:rPr>
            </w:pPr>
            <w:r>
              <w:rPr>
                <w:rFonts w:ascii="仿宋" w:hAnsi="仿宋"/>
                <w:color w:val="000000"/>
                <w:sz w:val="24"/>
              </w:rPr>
              <w:t>周学时</w:t>
            </w:r>
          </w:p>
        </w:tc>
        <w:tc>
          <w:tcPr>
            <w:tcW w:w="851" w:type="dxa"/>
            <w:vAlign w:val="center"/>
          </w:tcPr>
          <w:p w:rsidR="00CF21B3" w:rsidRDefault="00CF21B3" w:rsidP="003070C0">
            <w:pPr>
              <w:widowControl/>
              <w:snapToGrid w:val="0"/>
              <w:spacing w:line="288" w:lineRule="auto"/>
              <w:ind w:leftChars="-40" w:left="-84" w:rightChars="-51" w:right="-107"/>
              <w:contextualSpacing/>
              <w:jc w:val="center"/>
              <w:rPr>
                <w:rFonts w:ascii="仿宋" w:hAnsi="仿宋"/>
                <w:color w:val="000000"/>
                <w:sz w:val="24"/>
              </w:rPr>
            </w:pPr>
            <w:r>
              <w:rPr>
                <w:rFonts w:ascii="仿宋" w:hAnsi="仿宋"/>
                <w:color w:val="000000"/>
                <w:sz w:val="24"/>
              </w:rPr>
              <w:t>学分</w:t>
            </w:r>
          </w:p>
        </w:tc>
        <w:tc>
          <w:tcPr>
            <w:tcW w:w="2268" w:type="dxa"/>
            <w:vAlign w:val="center"/>
          </w:tcPr>
          <w:p w:rsidR="00CF21B3" w:rsidRDefault="00CF21B3" w:rsidP="003070C0">
            <w:pPr>
              <w:widowControl/>
              <w:snapToGrid w:val="0"/>
              <w:spacing w:line="288" w:lineRule="auto"/>
              <w:ind w:leftChars="-40" w:left="-84" w:rightChars="-51" w:right="-107"/>
              <w:contextualSpacing/>
              <w:jc w:val="center"/>
              <w:rPr>
                <w:rFonts w:ascii="仿宋" w:hAnsi="仿宋"/>
                <w:color w:val="000000"/>
                <w:sz w:val="24"/>
              </w:rPr>
            </w:pPr>
            <w:r>
              <w:rPr>
                <w:rFonts w:ascii="仿宋" w:hAnsi="仿宋"/>
                <w:color w:val="000000"/>
                <w:sz w:val="24"/>
              </w:rPr>
              <w:t>开课学期</w:t>
            </w:r>
          </w:p>
        </w:tc>
      </w:tr>
      <w:tr w:rsidR="00CF21B3" w:rsidTr="003070C0">
        <w:trPr>
          <w:trHeight w:val="333"/>
        </w:trPr>
        <w:tc>
          <w:tcPr>
            <w:tcW w:w="3089" w:type="dxa"/>
            <w:vAlign w:val="center"/>
          </w:tcPr>
          <w:p w:rsidR="00CF21B3" w:rsidRDefault="00CF21B3" w:rsidP="003070C0">
            <w:pPr>
              <w:widowControl/>
              <w:snapToGrid w:val="0"/>
              <w:spacing w:line="288" w:lineRule="auto"/>
              <w:ind w:leftChars="-40" w:left="-84" w:rightChars="-51" w:right="-107"/>
              <w:contextualSpacing/>
              <w:jc w:val="center"/>
              <w:rPr>
                <w:rFonts w:ascii="仿宋" w:hAnsi="仿宋"/>
                <w:color w:val="000000"/>
                <w:sz w:val="24"/>
              </w:rPr>
            </w:pPr>
            <w:r>
              <w:rPr>
                <w:rFonts w:ascii="仿宋" w:hAnsi="仿宋" w:hint="eastAsia"/>
                <w:color w:val="000000"/>
                <w:sz w:val="24"/>
              </w:rPr>
              <w:t>教育科学研究方法</w:t>
            </w:r>
          </w:p>
        </w:tc>
        <w:tc>
          <w:tcPr>
            <w:tcW w:w="1306" w:type="dxa"/>
            <w:vAlign w:val="center"/>
          </w:tcPr>
          <w:p w:rsidR="00CF21B3" w:rsidRDefault="00CF21B3" w:rsidP="003070C0">
            <w:pPr>
              <w:widowControl/>
              <w:snapToGrid w:val="0"/>
              <w:spacing w:line="288" w:lineRule="auto"/>
              <w:ind w:leftChars="-40" w:left="-84" w:rightChars="-51" w:right="-107"/>
              <w:contextualSpacing/>
              <w:jc w:val="center"/>
              <w:rPr>
                <w:rFonts w:ascii="仿宋" w:hAnsi="仿宋"/>
                <w:color w:val="000000"/>
                <w:sz w:val="24"/>
              </w:rPr>
            </w:pPr>
            <w:r>
              <w:rPr>
                <w:rFonts w:ascii="仿宋" w:hAnsi="仿宋"/>
                <w:color w:val="000000"/>
                <w:sz w:val="24"/>
              </w:rPr>
              <w:t>学位专业课</w:t>
            </w:r>
          </w:p>
        </w:tc>
        <w:tc>
          <w:tcPr>
            <w:tcW w:w="824" w:type="dxa"/>
            <w:vAlign w:val="center"/>
          </w:tcPr>
          <w:p w:rsidR="00CF21B3" w:rsidRDefault="00CF21B3" w:rsidP="003070C0">
            <w:pPr>
              <w:widowControl/>
              <w:snapToGrid w:val="0"/>
              <w:spacing w:line="288" w:lineRule="auto"/>
              <w:ind w:leftChars="-40" w:left="-84" w:rightChars="-51" w:right="-107"/>
              <w:contextualSpacing/>
              <w:jc w:val="center"/>
              <w:rPr>
                <w:rFonts w:ascii="仿宋" w:hAnsi="仿宋"/>
                <w:color w:val="000000"/>
                <w:sz w:val="24"/>
              </w:rPr>
            </w:pPr>
            <w:r>
              <w:rPr>
                <w:rFonts w:ascii="仿宋" w:hAnsi="仿宋"/>
                <w:color w:val="000000"/>
                <w:sz w:val="24"/>
              </w:rPr>
              <w:t>54</w:t>
            </w:r>
          </w:p>
        </w:tc>
        <w:tc>
          <w:tcPr>
            <w:tcW w:w="877" w:type="dxa"/>
            <w:vAlign w:val="center"/>
          </w:tcPr>
          <w:p w:rsidR="00CF21B3" w:rsidRDefault="00CF21B3" w:rsidP="003070C0">
            <w:pPr>
              <w:widowControl/>
              <w:snapToGrid w:val="0"/>
              <w:spacing w:line="288" w:lineRule="auto"/>
              <w:ind w:leftChars="-40" w:left="-84" w:rightChars="-51" w:right="-107"/>
              <w:contextualSpacing/>
              <w:jc w:val="center"/>
              <w:rPr>
                <w:rFonts w:ascii="仿宋" w:hAnsi="仿宋"/>
                <w:color w:val="000000"/>
                <w:sz w:val="24"/>
              </w:rPr>
            </w:pPr>
            <w:r>
              <w:rPr>
                <w:rFonts w:ascii="仿宋" w:hAnsi="仿宋"/>
                <w:color w:val="000000"/>
                <w:sz w:val="24"/>
              </w:rPr>
              <w:t>3</w:t>
            </w:r>
          </w:p>
        </w:tc>
        <w:tc>
          <w:tcPr>
            <w:tcW w:w="851" w:type="dxa"/>
            <w:vAlign w:val="center"/>
          </w:tcPr>
          <w:p w:rsidR="00CF21B3" w:rsidRDefault="00CF21B3" w:rsidP="003070C0">
            <w:pPr>
              <w:widowControl/>
              <w:snapToGrid w:val="0"/>
              <w:spacing w:line="288" w:lineRule="auto"/>
              <w:ind w:leftChars="-40" w:left="-84" w:rightChars="-51" w:right="-107"/>
              <w:contextualSpacing/>
              <w:jc w:val="center"/>
              <w:rPr>
                <w:rFonts w:ascii="仿宋" w:hAnsi="仿宋"/>
                <w:color w:val="000000"/>
                <w:sz w:val="24"/>
              </w:rPr>
            </w:pPr>
            <w:r>
              <w:rPr>
                <w:rFonts w:ascii="仿宋" w:hAnsi="仿宋"/>
                <w:color w:val="000000"/>
                <w:sz w:val="24"/>
              </w:rPr>
              <w:t>3</w:t>
            </w:r>
          </w:p>
        </w:tc>
        <w:tc>
          <w:tcPr>
            <w:tcW w:w="2268" w:type="dxa"/>
            <w:vAlign w:val="center"/>
          </w:tcPr>
          <w:p w:rsidR="00CF21B3" w:rsidRDefault="00CF21B3" w:rsidP="003070C0">
            <w:pPr>
              <w:widowControl/>
              <w:snapToGrid w:val="0"/>
              <w:spacing w:line="288" w:lineRule="auto"/>
              <w:ind w:leftChars="-40" w:left="-84" w:rightChars="-51" w:right="-107"/>
              <w:contextualSpacing/>
              <w:jc w:val="center"/>
              <w:rPr>
                <w:rFonts w:ascii="仿宋" w:hAnsi="仿宋"/>
                <w:color w:val="000000"/>
                <w:sz w:val="24"/>
              </w:rPr>
            </w:pPr>
            <w:r>
              <w:rPr>
                <w:rFonts w:ascii="仿宋" w:hAnsi="仿宋" w:hint="eastAsia"/>
                <w:color w:val="000000"/>
                <w:sz w:val="24"/>
              </w:rPr>
              <w:t>2</w:t>
            </w:r>
          </w:p>
        </w:tc>
      </w:tr>
      <w:tr w:rsidR="00CF21B3" w:rsidTr="003070C0">
        <w:tc>
          <w:tcPr>
            <w:tcW w:w="9215" w:type="dxa"/>
            <w:gridSpan w:val="6"/>
            <w:vAlign w:val="center"/>
          </w:tcPr>
          <w:p w:rsidR="00CF21B3" w:rsidRDefault="00CF21B3" w:rsidP="003070C0">
            <w:pPr>
              <w:widowControl/>
              <w:spacing w:line="288" w:lineRule="auto"/>
              <w:ind w:leftChars="-40" w:left="-84" w:rightChars="-51" w:right="-107"/>
              <w:jc w:val="center"/>
              <w:rPr>
                <w:rFonts w:ascii="仿宋" w:hAnsi="仿宋"/>
                <w:color w:val="000000"/>
                <w:sz w:val="24"/>
              </w:rPr>
            </w:pPr>
            <w:r>
              <w:rPr>
                <w:rFonts w:ascii="仿宋" w:hAnsi="仿宋"/>
                <w:color w:val="000000"/>
                <w:sz w:val="24"/>
              </w:rPr>
              <w:t>课程开设的目的、基本要求、主要内容</w:t>
            </w:r>
          </w:p>
        </w:tc>
      </w:tr>
      <w:tr w:rsidR="00CF21B3" w:rsidTr="003070C0">
        <w:tc>
          <w:tcPr>
            <w:tcW w:w="9215" w:type="dxa"/>
            <w:gridSpan w:val="6"/>
          </w:tcPr>
          <w:p w:rsidR="00CF21B3" w:rsidRDefault="00CF21B3" w:rsidP="003070C0">
            <w:pPr>
              <w:widowControl/>
              <w:spacing w:line="288" w:lineRule="auto"/>
              <w:ind w:firstLineChars="147" w:firstLine="353"/>
              <w:rPr>
                <w:rFonts w:ascii="仿宋" w:hAnsi="仿宋"/>
                <w:color w:val="000000"/>
                <w:sz w:val="24"/>
              </w:rPr>
            </w:pPr>
            <w:r>
              <w:rPr>
                <w:rFonts w:ascii="仿宋" w:hAnsi="仿宋" w:hint="eastAsia"/>
                <w:color w:val="000000"/>
                <w:sz w:val="24"/>
              </w:rPr>
              <w:t>课程目标：</w:t>
            </w:r>
          </w:p>
          <w:p w:rsidR="00CF21B3" w:rsidRDefault="00CF21B3" w:rsidP="003070C0">
            <w:pPr>
              <w:widowControl/>
              <w:spacing w:line="288" w:lineRule="auto"/>
              <w:ind w:firstLineChars="147" w:firstLine="353"/>
              <w:rPr>
                <w:rFonts w:ascii="仿宋" w:hAnsi="仿宋"/>
                <w:color w:val="000000"/>
                <w:sz w:val="24"/>
              </w:rPr>
            </w:pPr>
            <w:r>
              <w:rPr>
                <w:rFonts w:ascii="仿宋" w:hAnsi="仿宋" w:hint="eastAsia"/>
                <w:color w:val="000000"/>
                <w:sz w:val="24"/>
              </w:rPr>
              <w:t>帮助学生掌握教育研究方法的基本概念、基础知识和主要技术，熟悉常用的相关实践技能，掌握教育研究的方法、习得探索教育问题的基本能力和具备具做研究的基本素养和素质。</w:t>
            </w:r>
          </w:p>
          <w:p w:rsidR="00CF21B3" w:rsidRDefault="00CF21B3" w:rsidP="003070C0">
            <w:pPr>
              <w:widowControl/>
              <w:spacing w:line="288" w:lineRule="auto"/>
              <w:ind w:firstLineChars="147" w:firstLine="353"/>
              <w:rPr>
                <w:rFonts w:ascii="仿宋" w:hAnsi="仿宋"/>
                <w:color w:val="000000"/>
                <w:sz w:val="24"/>
              </w:rPr>
            </w:pPr>
            <w:r>
              <w:rPr>
                <w:rFonts w:ascii="仿宋" w:hAnsi="仿宋" w:hint="eastAsia"/>
                <w:color w:val="000000"/>
                <w:sz w:val="24"/>
              </w:rPr>
              <w:lastRenderedPageBreak/>
              <w:t>本课程任务包括五个方面：（</w:t>
            </w:r>
            <w:r>
              <w:rPr>
                <w:rFonts w:ascii="仿宋" w:hAnsi="仿宋" w:hint="eastAsia"/>
                <w:color w:val="000000"/>
                <w:sz w:val="24"/>
              </w:rPr>
              <w:t>1</w:t>
            </w:r>
            <w:r>
              <w:rPr>
                <w:rFonts w:ascii="仿宋" w:hAnsi="仿宋" w:hint="eastAsia"/>
                <w:color w:val="000000"/>
                <w:sz w:val="24"/>
              </w:rPr>
              <w:t>）基础知识：科学方法的特点；方法与方法论；研究的两大基本范式；两大范式的基本研究方法；（</w:t>
            </w:r>
            <w:r>
              <w:rPr>
                <w:rFonts w:ascii="仿宋" w:hAnsi="仿宋" w:hint="eastAsia"/>
                <w:color w:val="000000"/>
                <w:sz w:val="24"/>
              </w:rPr>
              <w:t>2</w:t>
            </w:r>
            <w:r>
              <w:rPr>
                <w:rFonts w:ascii="仿宋" w:hAnsi="仿宋" w:hint="eastAsia"/>
                <w:color w:val="000000"/>
                <w:sz w:val="24"/>
              </w:rPr>
              <w:t>）研究类型：描述性研究；民族志研究；历史研究；实验研究；行动研究；个案研究（</w:t>
            </w:r>
            <w:r>
              <w:rPr>
                <w:rFonts w:ascii="仿宋" w:hAnsi="仿宋" w:hint="eastAsia"/>
                <w:color w:val="000000"/>
                <w:sz w:val="24"/>
              </w:rPr>
              <w:t>3</w:t>
            </w:r>
            <w:r>
              <w:rPr>
                <w:rFonts w:ascii="仿宋" w:hAnsi="仿宋" w:hint="eastAsia"/>
                <w:color w:val="000000"/>
                <w:sz w:val="24"/>
              </w:rPr>
              <w:t>）基本技能：提炼研究主题；查阅和评价文献；文献综述；进行研究设计；形成研究计划；（</w:t>
            </w:r>
            <w:r>
              <w:rPr>
                <w:rFonts w:ascii="仿宋" w:hAnsi="仿宋" w:hint="eastAsia"/>
                <w:color w:val="000000"/>
                <w:sz w:val="24"/>
              </w:rPr>
              <w:t>4</w:t>
            </w:r>
            <w:r>
              <w:rPr>
                <w:rFonts w:ascii="仿宋" w:hAnsi="仿宋" w:hint="eastAsia"/>
                <w:color w:val="000000"/>
                <w:sz w:val="24"/>
              </w:rPr>
              <w:t>）研究实践：样本与抽样；收集数据；数据的信度与效度；处理与分析数据；研究结果的呈现技术；（（</w:t>
            </w:r>
            <w:r>
              <w:rPr>
                <w:rFonts w:ascii="仿宋" w:hAnsi="仿宋" w:hint="eastAsia"/>
                <w:color w:val="000000"/>
                <w:sz w:val="24"/>
              </w:rPr>
              <w:t>5</w:t>
            </w:r>
            <w:r>
              <w:rPr>
                <w:rFonts w:ascii="仿宋" w:hAnsi="仿宋" w:hint="eastAsia"/>
                <w:color w:val="000000"/>
                <w:sz w:val="24"/>
              </w:rPr>
              <w:t>）研究成果撰写：研究报告的类型与格式；研究报告基本要求与撰写技能；研究成果的评价与应用。</w:t>
            </w:r>
          </w:p>
          <w:p w:rsidR="00CF21B3" w:rsidRDefault="00CF21B3" w:rsidP="003070C0">
            <w:pPr>
              <w:widowControl/>
              <w:spacing w:line="288" w:lineRule="auto"/>
              <w:ind w:firstLineChars="147" w:firstLine="353"/>
              <w:rPr>
                <w:rFonts w:ascii="仿宋" w:hAnsi="仿宋"/>
                <w:color w:val="000000"/>
                <w:sz w:val="24"/>
              </w:rPr>
            </w:pPr>
            <w:r>
              <w:rPr>
                <w:rFonts w:ascii="仿宋" w:hAnsi="仿宋" w:hint="eastAsia"/>
                <w:color w:val="000000"/>
                <w:sz w:val="24"/>
              </w:rPr>
              <w:t>课程的重点是三类方法，包括发现问题的方法、收集资料的方法和分析资料的方法；课程的难点是方法论。</w:t>
            </w:r>
          </w:p>
        </w:tc>
      </w:tr>
      <w:tr w:rsidR="00CF21B3" w:rsidTr="003070C0">
        <w:tc>
          <w:tcPr>
            <w:tcW w:w="9215" w:type="dxa"/>
            <w:gridSpan w:val="6"/>
          </w:tcPr>
          <w:p w:rsidR="00CF21B3" w:rsidRDefault="00CF21B3" w:rsidP="003070C0">
            <w:pPr>
              <w:widowControl/>
              <w:spacing w:line="288" w:lineRule="auto"/>
              <w:ind w:leftChars="-40" w:left="-84" w:rightChars="-51" w:right="-107"/>
              <w:jc w:val="center"/>
              <w:rPr>
                <w:rFonts w:ascii="仿宋" w:hAnsi="仿宋"/>
                <w:color w:val="000000"/>
                <w:sz w:val="24"/>
              </w:rPr>
            </w:pPr>
            <w:r>
              <w:rPr>
                <w:rFonts w:ascii="仿宋" w:hAnsi="仿宋"/>
                <w:color w:val="000000"/>
                <w:sz w:val="24"/>
              </w:rPr>
              <w:lastRenderedPageBreak/>
              <w:t>主要参考书目</w:t>
            </w:r>
          </w:p>
        </w:tc>
      </w:tr>
      <w:tr w:rsidR="00CF21B3" w:rsidTr="003070C0">
        <w:tc>
          <w:tcPr>
            <w:tcW w:w="9215" w:type="dxa"/>
            <w:gridSpan w:val="6"/>
          </w:tcPr>
          <w:p w:rsidR="00CF21B3" w:rsidRDefault="00CF21B3" w:rsidP="003070C0">
            <w:pPr>
              <w:widowControl/>
              <w:spacing w:line="288" w:lineRule="auto"/>
              <w:rPr>
                <w:rFonts w:ascii="仿宋" w:hAnsi="仿宋"/>
                <w:color w:val="000000"/>
                <w:sz w:val="24"/>
              </w:rPr>
            </w:pPr>
            <w:r>
              <w:rPr>
                <w:rFonts w:ascii="仿宋" w:hAnsi="仿宋" w:hint="eastAsia"/>
                <w:color w:val="000000"/>
                <w:sz w:val="24"/>
              </w:rPr>
              <w:t>[1][</w:t>
            </w:r>
            <w:r>
              <w:rPr>
                <w:rFonts w:ascii="仿宋" w:hAnsi="仿宋" w:hint="eastAsia"/>
                <w:color w:val="000000"/>
                <w:sz w:val="24"/>
              </w:rPr>
              <w:t>美</w:t>
            </w:r>
            <w:r>
              <w:rPr>
                <w:rFonts w:ascii="仿宋" w:hAnsi="仿宋" w:hint="eastAsia"/>
                <w:color w:val="000000"/>
                <w:sz w:val="24"/>
              </w:rPr>
              <w:t>]</w:t>
            </w:r>
            <w:r>
              <w:rPr>
                <w:rFonts w:ascii="仿宋" w:hAnsi="仿宋" w:hint="eastAsia"/>
                <w:color w:val="000000"/>
                <w:sz w:val="24"/>
              </w:rPr>
              <w:t>巴比</w:t>
            </w:r>
            <w:r>
              <w:rPr>
                <w:rFonts w:ascii="仿宋" w:hAnsi="仿宋" w:hint="eastAsia"/>
                <w:color w:val="000000"/>
                <w:sz w:val="24"/>
              </w:rPr>
              <w:t xml:space="preserve">. </w:t>
            </w:r>
            <w:r>
              <w:rPr>
                <w:rFonts w:ascii="仿宋" w:hAnsi="仿宋" w:hint="eastAsia"/>
                <w:color w:val="000000"/>
                <w:sz w:val="24"/>
              </w:rPr>
              <w:t>社会研究方法</w:t>
            </w:r>
            <w:r>
              <w:rPr>
                <w:rFonts w:ascii="仿宋" w:hAnsi="仿宋" w:hint="eastAsia"/>
                <w:color w:val="000000"/>
                <w:sz w:val="24"/>
              </w:rPr>
              <w:t>.</w:t>
            </w:r>
            <w:r>
              <w:rPr>
                <w:rFonts w:ascii="仿宋" w:hAnsi="仿宋" w:hint="eastAsia"/>
                <w:color w:val="000000"/>
                <w:sz w:val="24"/>
              </w:rPr>
              <w:t>北京：华夏出版社，</w:t>
            </w:r>
            <w:r>
              <w:rPr>
                <w:rFonts w:ascii="仿宋" w:hAnsi="仿宋" w:hint="eastAsia"/>
                <w:color w:val="000000"/>
                <w:sz w:val="24"/>
              </w:rPr>
              <w:t>2005</w:t>
            </w:r>
            <w:r>
              <w:rPr>
                <w:rFonts w:ascii="仿宋" w:hAnsi="仿宋" w:hint="eastAsia"/>
                <w:color w:val="000000"/>
                <w:sz w:val="24"/>
              </w:rPr>
              <w:t>年</w:t>
            </w:r>
          </w:p>
          <w:p w:rsidR="00CF21B3" w:rsidRDefault="00CF21B3" w:rsidP="003070C0">
            <w:pPr>
              <w:widowControl/>
              <w:spacing w:line="288" w:lineRule="auto"/>
              <w:rPr>
                <w:rFonts w:ascii="仿宋" w:hAnsi="仿宋"/>
                <w:color w:val="000000"/>
                <w:sz w:val="24"/>
              </w:rPr>
            </w:pPr>
            <w:r>
              <w:rPr>
                <w:rFonts w:ascii="仿宋" w:hAnsi="仿宋" w:hint="eastAsia"/>
                <w:color w:val="000000"/>
                <w:sz w:val="24"/>
              </w:rPr>
              <w:t>[2][</w:t>
            </w:r>
            <w:r>
              <w:rPr>
                <w:rFonts w:ascii="仿宋" w:hAnsi="仿宋" w:hint="eastAsia"/>
                <w:color w:val="000000"/>
                <w:sz w:val="24"/>
              </w:rPr>
              <w:t>美</w:t>
            </w:r>
            <w:r>
              <w:rPr>
                <w:rFonts w:ascii="仿宋" w:hAnsi="仿宋" w:hint="eastAsia"/>
                <w:color w:val="000000"/>
                <w:sz w:val="24"/>
              </w:rPr>
              <w:t>]</w:t>
            </w:r>
            <w:r>
              <w:rPr>
                <w:rFonts w:ascii="仿宋" w:hAnsi="仿宋" w:hint="eastAsia"/>
                <w:color w:val="000000"/>
                <w:sz w:val="24"/>
              </w:rPr>
              <w:t>高尔</w:t>
            </w:r>
            <w:r>
              <w:rPr>
                <w:rFonts w:ascii="仿宋" w:hAnsi="仿宋" w:hint="eastAsia"/>
                <w:color w:val="000000"/>
                <w:sz w:val="24"/>
              </w:rPr>
              <w:t xml:space="preserve">. </w:t>
            </w:r>
            <w:r>
              <w:rPr>
                <w:rFonts w:ascii="仿宋" w:hAnsi="仿宋" w:hint="eastAsia"/>
                <w:color w:val="000000"/>
                <w:sz w:val="24"/>
              </w:rPr>
              <w:t>教育研究导论</w:t>
            </w:r>
            <w:r>
              <w:rPr>
                <w:rFonts w:ascii="仿宋" w:hAnsi="仿宋" w:hint="eastAsia"/>
                <w:color w:val="000000"/>
                <w:sz w:val="24"/>
              </w:rPr>
              <w:t>.</w:t>
            </w:r>
            <w:r>
              <w:rPr>
                <w:rFonts w:ascii="仿宋" w:hAnsi="仿宋" w:hint="eastAsia"/>
                <w:color w:val="000000"/>
                <w:sz w:val="24"/>
              </w:rPr>
              <w:t>北京：华夏出版社，</w:t>
            </w:r>
            <w:r>
              <w:rPr>
                <w:rFonts w:ascii="仿宋" w:hAnsi="仿宋" w:hint="eastAsia"/>
                <w:color w:val="000000"/>
                <w:sz w:val="24"/>
              </w:rPr>
              <w:t>2002</w:t>
            </w:r>
            <w:r>
              <w:rPr>
                <w:rFonts w:ascii="仿宋" w:hAnsi="仿宋" w:hint="eastAsia"/>
                <w:color w:val="000000"/>
                <w:sz w:val="24"/>
              </w:rPr>
              <w:t>年</w:t>
            </w:r>
          </w:p>
          <w:p w:rsidR="00CF21B3" w:rsidRDefault="00CF21B3" w:rsidP="003070C0">
            <w:pPr>
              <w:widowControl/>
              <w:spacing w:line="288" w:lineRule="auto"/>
              <w:rPr>
                <w:rFonts w:ascii="仿宋" w:hAnsi="仿宋"/>
                <w:color w:val="000000"/>
                <w:sz w:val="24"/>
              </w:rPr>
            </w:pPr>
            <w:r>
              <w:rPr>
                <w:rFonts w:ascii="仿宋" w:hAnsi="仿宋" w:hint="eastAsia"/>
                <w:color w:val="000000"/>
                <w:sz w:val="24"/>
              </w:rPr>
              <w:t>[3][</w:t>
            </w:r>
            <w:r>
              <w:rPr>
                <w:rFonts w:ascii="仿宋" w:hAnsi="仿宋" w:hint="eastAsia"/>
                <w:color w:val="000000"/>
                <w:sz w:val="24"/>
              </w:rPr>
              <w:t>美</w:t>
            </w:r>
            <w:r>
              <w:rPr>
                <w:rFonts w:ascii="仿宋" w:hAnsi="仿宋" w:hint="eastAsia"/>
                <w:color w:val="000000"/>
                <w:sz w:val="24"/>
              </w:rPr>
              <w:t>]J.R.</w:t>
            </w:r>
            <w:r>
              <w:rPr>
                <w:rFonts w:ascii="仿宋" w:hAnsi="仿宋" w:hint="eastAsia"/>
                <w:color w:val="000000"/>
                <w:sz w:val="24"/>
              </w:rPr>
              <w:t>弗林克尔</w:t>
            </w:r>
            <w:r>
              <w:rPr>
                <w:rFonts w:ascii="仿宋" w:hAnsi="仿宋" w:hint="eastAsia"/>
                <w:color w:val="000000"/>
                <w:sz w:val="24"/>
              </w:rPr>
              <w:t xml:space="preserve">. </w:t>
            </w:r>
            <w:r>
              <w:rPr>
                <w:rFonts w:ascii="仿宋" w:hAnsi="仿宋" w:hint="eastAsia"/>
                <w:color w:val="000000"/>
                <w:sz w:val="24"/>
              </w:rPr>
              <w:t>教育研究的设计与评估</w:t>
            </w:r>
            <w:r>
              <w:rPr>
                <w:rFonts w:ascii="仿宋" w:hAnsi="仿宋" w:hint="eastAsia"/>
                <w:color w:val="000000"/>
                <w:sz w:val="24"/>
              </w:rPr>
              <w:t>.</w:t>
            </w:r>
            <w:r>
              <w:rPr>
                <w:rFonts w:ascii="仿宋" w:hAnsi="仿宋" w:hint="eastAsia"/>
                <w:color w:val="000000"/>
                <w:sz w:val="24"/>
              </w:rPr>
              <w:t>北京：华夏出版社，</w:t>
            </w:r>
            <w:r>
              <w:rPr>
                <w:rFonts w:ascii="仿宋" w:hAnsi="仿宋" w:hint="eastAsia"/>
                <w:color w:val="000000"/>
                <w:sz w:val="24"/>
              </w:rPr>
              <w:t>2004</w:t>
            </w:r>
            <w:r>
              <w:rPr>
                <w:rFonts w:ascii="仿宋" w:hAnsi="仿宋" w:hint="eastAsia"/>
                <w:color w:val="000000"/>
                <w:sz w:val="24"/>
              </w:rPr>
              <w:t>年</w:t>
            </w:r>
          </w:p>
          <w:p w:rsidR="00CF21B3" w:rsidRDefault="00CF21B3" w:rsidP="003070C0">
            <w:pPr>
              <w:widowControl/>
              <w:spacing w:line="288" w:lineRule="auto"/>
              <w:rPr>
                <w:rFonts w:ascii="仿宋" w:hAnsi="仿宋"/>
                <w:color w:val="000000"/>
                <w:sz w:val="24"/>
              </w:rPr>
            </w:pPr>
            <w:r>
              <w:rPr>
                <w:rFonts w:ascii="仿宋" w:hAnsi="仿宋" w:hint="eastAsia"/>
                <w:color w:val="000000"/>
                <w:sz w:val="24"/>
              </w:rPr>
              <w:t>[4][</w:t>
            </w:r>
            <w:r>
              <w:rPr>
                <w:rFonts w:ascii="仿宋" w:hAnsi="仿宋" w:hint="eastAsia"/>
                <w:color w:val="000000"/>
                <w:sz w:val="24"/>
              </w:rPr>
              <w:t>美</w:t>
            </w:r>
            <w:r>
              <w:rPr>
                <w:rFonts w:ascii="仿宋" w:hAnsi="仿宋" w:hint="eastAsia"/>
                <w:color w:val="000000"/>
                <w:sz w:val="24"/>
              </w:rPr>
              <w:t>]</w:t>
            </w:r>
            <w:r>
              <w:rPr>
                <w:rFonts w:ascii="仿宋" w:hAnsi="仿宋" w:hint="eastAsia"/>
                <w:color w:val="000000"/>
                <w:sz w:val="24"/>
              </w:rPr>
              <w:t>米勒</w:t>
            </w:r>
            <w:r>
              <w:rPr>
                <w:rFonts w:ascii="仿宋" w:hAnsi="仿宋" w:hint="eastAsia"/>
                <w:color w:val="000000"/>
                <w:sz w:val="24"/>
              </w:rPr>
              <w:t xml:space="preserve">. </w:t>
            </w:r>
            <w:r>
              <w:rPr>
                <w:rFonts w:ascii="仿宋" w:hAnsi="仿宋" w:hint="eastAsia"/>
                <w:color w:val="000000"/>
                <w:sz w:val="24"/>
              </w:rPr>
              <w:t>研究设计与社会测量导引</w:t>
            </w:r>
            <w:r>
              <w:rPr>
                <w:rFonts w:ascii="仿宋" w:hAnsi="仿宋" w:hint="eastAsia"/>
                <w:color w:val="000000"/>
                <w:sz w:val="24"/>
              </w:rPr>
              <w:t>.</w:t>
            </w:r>
            <w:r>
              <w:rPr>
                <w:rFonts w:ascii="仿宋" w:hAnsi="仿宋" w:hint="eastAsia"/>
                <w:color w:val="000000"/>
                <w:sz w:val="24"/>
              </w:rPr>
              <w:t>重庆：重庆大学出版社，</w:t>
            </w:r>
            <w:r>
              <w:rPr>
                <w:rFonts w:ascii="仿宋" w:hAnsi="仿宋" w:hint="eastAsia"/>
                <w:color w:val="000000"/>
                <w:sz w:val="24"/>
              </w:rPr>
              <w:t>2004</w:t>
            </w:r>
            <w:r>
              <w:rPr>
                <w:rFonts w:ascii="仿宋" w:hAnsi="仿宋" w:hint="eastAsia"/>
                <w:color w:val="000000"/>
                <w:sz w:val="24"/>
              </w:rPr>
              <w:t>年</w:t>
            </w:r>
          </w:p>
          <w:p w:rsidR="00CF21B3" w:rsidRDefault="00CF21B3" w:rsidP="003070C0">
            <w:pPr>
              <w:widowControl/>
              <w:spacing w:line="288" w:lineRule="auto"/>
              <w:rPr>
                <w:rFonts w:ascii="仿宋" w:hAnsi="仿宋"/>
                <w:color w:val="000000"/>
                <w:sz w:val="24"/>
              </w:rPr>
            </w:pPr>
            <w:r>
              <w:rPr>
                <w:rFonts w:ascii="仿宋" w:hAnsi="仿宋" w:hint="eastAsia"/>
                <w:color w:val="000000"/>
                <w:sz w:val="24"/>
              </w:rPr>
              <w:t>[5][</w:t>
            </w:r>
            <w:r>
              <w:rPr>
                <w:rFonts w:ascii="仿宋" w:hAnsi="仿宋" w:hint="eastAsia"/>
                <w:color w:val="000000"/>
                <w:sz w:val="24"/>
              </w:rPr>
              <w:t>美</w:t>
            </w:r>
            <w:r>
              <w:rPr>
                <w:rFonts w:ascii="仿宋" w:hAnsi="仿宋" w:hint="eastAsia"/>
                <w:color w:val="000000"/>
                <w:sz w:val="24"/>
              </w:rPr>
              <w:t>]</w:t>
            </w:r>
            <w:r>
              <w:rPr>
                <w:rFonts w:ascii="仿宋" w:hAnsi="仿宋" w:hint="eastAsia"/>
                <w:color w:val="000000"/>
                <w:sz w:val="24"/>
              </w:rPr>
              <w:t>梅雷迪斯·</w:t>
            </w:r>
            <w:r>
              <w:rPr>
                <w:rFonts w:ascii="仿宋" w:hAnsi="仿宋" w:hint="eastAsia"/>
                <w:color w:val="000000"/>
                <w:sz w:val="24"/>
              </w:rPr>
              <w:t xml:space="preserve">D </w:t>
            </w:r>
            <w:r>
              <w:rPr>
                <w:rFonts w:ascii="仿宋" w:hAnsi="仿宋" w:hint="eastAsia"/>
                <w:color w:val="000000"/>
                <w:sz w:val="24"/>
              </w:rPr>
              <w:t>高尔等著，许庆豫等译</w:t>
            </w:r>
            <w:r>
              <w:rPr>
                <w:rFonts w:ascii="仿宋" w:hAnsi="仿宋" w:hint="eastAsia"/>
                <w:color w:val="000000"/>
                <w:sz w:val="24"/>
              </w:rPr>
              <w:t xml:space="preserve">. </w:t>
            </w:r>
            <w:r>
              <w:rPr>
                <w:rFonts w:ascii="仿宋" w:hAnsi="仿宋" w:hint="eastAsia"/>
                <w:color w:val="000000"/>
                <w:sz w:val="24"/>
              </w:rPr>
              <w:t>教育研究方法导论，南京：江苏教育出版社，</w:t>
            </w:r>
            <w:r>
              <w:rPr>
                <w:rFonts w:ascii="仿宋" w:hAnsi="仿宋" w:hint="eastAsia"/>
                <w:color w:val="000000"/>
                <w:sz w:val="24"/>
              </w:rPr>
              <w:t>2004</w:t>
            </w:r>
          </w:p>
          <w:p w:rsidR="00CF21B3" w:rsidRDefault="00CF21B3" w:rsidP="003070C0">
            <w:pPr>
              <w:widowControl/>
              <w:spacing w:line="288" w:lineRule="auto"/>
              <w:rPr>
                <w:rFonts w:ascii="仿宋" w:hAnsi="仿宋"/>
                <w:color w:val="000000"/>
                <w:sz w:val="24"/>
              </w:rPr>
            </w:pPr>
            <w:r>
              <w:rPr>
                <w:rFonts w:ascii="仿宋" w:hAnsi="仿宋" w:hint="eastAsia"/>
                <w:color w:val="000000"/>
                <w:sz w:val="24"/>
              </w:rPr>
              <w:t>[6]</w:t>
            </w:r>
            <w:r>
              <w:rPr>
                <w:rFonts w:ascii="仿宋" w:hAnsi="仿宋" w:hint="eastAsia"/>
                <w:color w:val="000000"/>
                <w:sz w:val="24"/>
              </w:rPr>
              <w:t>陈向明</w:t>
            </w:r>
            <w:r>
              <w:rPr>
                <w:rFonts w:ascii="仿宋" w:hAnsi="仿宋" w:hint="eastAsia"/>
                <w:color w:val="000000"/>
                <w:sz w:val="24"/>
              </w:rPr>
              <w:t xml:space="preserve">. </w:t>
            </w:r>
            <w:r>
              <w:rPr>
                <w:rFonts w:ascii="仿宋" w:hAnsi="仿宋" w:hint="eastAsia"/>
                <w:color w:val="000000"/>
                <w:sz w:val="24"/>
              </w:rPr>
              <w:t>质的研究方法与社会科学研究</w:t>
            </w:r>
            <w:r>
              <w:rPr>
                <w:rFonts w:ascii="仿宋" w:hAnsi="仿宋" w:hint="eastAsia"/>
                <w:color w:val="000000"/>
                <w:sz w:val="24"/>
              </w:rPr>
              <w:t>.</w:t>
            </w:r>
            <w:r>
              <w:rPr>
                <w:rFonts w:ascii="仿宋" w:hAnsi="仿宋" w:hint="eastAsia"/>
                <w:color w:val="000000"/>
                <w:sz w:val="24"/>
              </w:rPr>
              <w:t>北京：教育科学出版社，</w:t>
            </w:r>
            <w:r>
              <w:rPr>
                <w:rFonts w:ascii="仿宋" w:hAnsi="仿宋" w:hint="eastAsia"/>
                <w:color w:val="000000"/>
                <w:sz w:val="24"/>
              </w:rPr>
              <w:t>2000</w:t>
            </w:r>
            <w:r>
              <w:rPr>
                <w:rFonts w:ascii="仿宋" w:hAnsi="仿宋" w:hint="eastAsia"/>
                <w:color w:val="000000"/>
                <w:sz w:val="24"/>
              </w:rPr>
              <w:t>年</w:t>
            </w:r>
          </w:p>
          <w:p w:rsidR="00CF21B3" w:rsidRDefault="00CF21B3" w:rsidP="003070C0">
            <w:pPr>
              <w:widowControl/>
              <w:spacing w:line="288" w:lineRule="auto"/>
              <w:rPr>
                <w:rFonts w:ascii="仿宋" w:hAnsi="仿宋"/>
                <w:color w:val="000000"/>
                <w:kern w:val="0"/>
                <w:sz w:val="24"/>
              </w:rPr>
            </w:pPr>
            <w:r>
              <w:rPr>
                <w:rFonts w:ascii="仿宋" w:hAnsi="仿宋" w:hint="eastAsia"/>
                <w:color w:val="000000"/>
                <w:kern w:val="0"/>
                <w:sz w:val="24"/>
              </w:rPr>
              <w:t>[7]</w:t>
            </w:r>
            <w:r>
              <w:rPr>
                <w:rFonts w:ascii="仿宋" w:hAnsi="仿宋" w:hint="eastAsia"/>
                <w:color w:val="000000"/>
                <w:kern w:val="0"/>
                <w:sz w:val="24"/>
              </w:rPr>
              <w:t>潘慧玲</w:t>
            </w:r>
            <w:r>
              <w:rPr>
                <w:rFonts w:ascii="仿宋" w:hAnsi="仿宋" w:hint="eastAsia"/>
                <w:color w:val="000000"/>
                <w:kern w:val="0"/>
                <w:sz w:val="24"/>
              </w:rPr>
              <w:t xml:space="preserve">. </w:t>
            </w:r>
            <w:r>
              <w:rPr>
                <w:rFonts w:ascii="仿宋" w:hAnsi="仿宋" w:hint="eastAsia"/>
                <w:color w:val="000000"/>
                <w:kern w:val="0"/>
                <w:sz w:val="24"/>
              </w:rPr>
              <w:t>教育研究的取径：概念与应用</w:t>
            </w:r>
            <w:r>
              <w:rPr>
                <w:rFonts w:ascii="仿宋" w:hAnsi="仿宋" w:hint="eastAsia"/>
                <w:color w:val="000000"/>
                <w:kern w:val="0"/>
                <w:sz w:val="24"/>
              </w:rPr>
              <w:t xml:space="preserve">. </w:t>
            </w:r>
            <w:r>
              <w:rPr>
                <w:rFonts w:ascii="仿宋" w:hAnsi="仿宋" w:hint="eastAsia"/>
                <w:color w:val="000000"/>
                <w:kern w:val="0"/>
                <w:sz w:val="24"/>
              </w:rPr>
              <w:t>上海：华东师范大学出版社，</w:t>
            </w:r>
            <w:r>
              <w:rPr>
                <w:rFonts w:ascii="仿宋" w:hAnsi="仿宋" w:hint="eastAsia"/>
                <w:color w:val="000000"/>
                <w:kern w:val="0"/>
                <w:sz w:val="24"/>
              </w:rPr>
              <w:t>2004</w:t>
            </w:r>
            <w:r>
              <w:rPr>
                <w:rFonts w:ascii="仿宋" w:hAnsi="仿宋" w:hint="eastAsia"/>
                <w:color w:val="000000"/>
                <w:kern w:val="0"/>
                <w:sz w:val="24"/>
              </w:rPr>
              <w:t>年</w:t>
            </w:r>
          </w:p>
          <w:p w:rsidR="00CF21B3" w:rsidRDefault="00CF21B3" w:rsidP="003070C0">
            <w:pPr>
              <w:widowControl/>
              <w:spacing w:line="288" w:lineRule="auto"/>
              <w:rPr>
                <w:rFonts w:ascii="仿宋" w:hAnsi="仿宋"/>
                <w:color w:val="000000"/>
                <w:kern w:val="0"/>
                <w:sz w:val="24"/>
              </w:rPr>
            </w:pPr>
          </w:p>
        </w:tc>
      </w:tr>
    </w:tbl>
    <w:p w:rsidR="00CF21B3" w:rsidRDefault="00CF21B3" w:rsidP="00CF21B3">
      <w:pPr>
        <w:widowControl/>
        <w:spacing w:line="288" w:lineRule="auto"/>
        <w:rPr>
          <w:color w:val="000000"/>
        </w:rPr>
      </w:pPr>
    </w:p>
    <w:p w:rsidR="00CF21B3" w:rsidRDefault="00CF21B3" w:rsidP="00CF21B3">
      <w:pPr>
        <w:widowControl/>
        <w:spacing w:line="288" w:lineRule="auto"/>
        <w:ind w:leftChars="-171" w:left="-359" w:firstLineChars="100" w:firstLine="240"/>
        <w:rPr>
          <w:rFonts w:ascii="黑体" w:hAnsi="黑体"/>
          <w:color w:val="000000"/>
          <w:sz w:val="24"/>
          <w:szCs w:val="21"/>
        </w:rPr>
      </w:pPr>
      <w:r>
        <w:rPr>
          <w:rFonts w:ascii="黑体" w:hAnsi="黑体" w:hint="eastAsia"/>
          <w:color w:val="000000"/>
          <w:sz w:val="24"/>
          <w:szCs w:val="21"/>
        </w:rPr>
        <w:t>课程代码：</w:t>
      </w:r>
      <w:r>
        <w:rPr>
          <w:rFonts w:ascii="黑体" w:hAnsi="黑体" w:hint="eastAsia"/>
          <w:color w:val="000000"/>
          <w:sz w:val="24"/>
          <w:szCs w:val="21"/>
        </w:rPr>
        <w:t xml:space="preserve"> 0307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9"/>
        <w:gridCol w:w="1306"/>
        <w:gridCol w:w="824"/>
        <w:gridCol w:w="877"/>
        <w:gridCol w:w="851"/>
        <w:gridCol w:w="2268"/>
      </w:tblGrid>
      <w:tr w:rsidR="00CF21B3" w:rsidTr="003070C0">
        <w:tc>
          <w:tcPr>
            <w:tcW w:w="3089" w:type="dxa"/>
            <w:vAlign w:val="center"/>
          </w:tcPr>
          <w:p w:rsidR="00CF21B3" w:rsidRDefault="00CF21B3" w:rsidP="003070C0">
            <w:pPr>
              <w:widowControl/>
              <w:spacing w:line="288" w:lineRule="auto"/>
              <w:ind w:leftChars="-50" w:left="-105" w:rightChars="-66" w:right="-139"/>
              <w:jc w:val="center"/>
              <w:rPr>
                <w:rFonts w:ascii="仿宋" w:hAnsi="仿宋"/>
                <w:color w:val="000000"/>
                <w:sz w:val="24"/>
              </w:rPr>
            </w:pPr>
            <w:r>
              <w:rPr>
                <w:rFonts w:ascii="仿宋" w:hAnsi="仿宋"/>
                <w:color w:val="000000"/>
                <w:sz w:val="24"/>
              </w:rPr>
              <w:t>课程名称</w:t>
            </w:r>
          </w:p>
        </w:tc>
        <w:tc>
          <w:tcPr>
            <w:tcW w:w="1306" w:type="dxa"/>
            <w:vAlign w:val="center"/>
          </w:tcPr>
          <w:p w:rsidR="00CF21B3" w:rsidRDefault="00CF21B3" w:rsidP="003070C0">
            <w:pPr>
              <w:widowControl/>
              <w:spacing w:line="288" w:lineRule="auto"/>
              <w:ind w:leftChars="-50" w:left="-105" w:rightChars="-31" w:right="-65"/>
              <w:jc w:val="center"/>
              <w:rPr>
                <w:rFonts w:ascii="仿宋" w:hAnsi="仿宋"/>
                <w:color w:val="000000"/>
                <w:sz w:val="24"/>
              </w:rPr>
            </w:pPr>
            <w:r>
              <w:rPr>
                <w:rFonts w:ascii="仿宋" w:hAnsi="仿宋"/>
                <w:color w:val="000000"/>
                <w:sz w:val="24"/>
              </w:rPr>
              <w:t>课程类别</w:t>
            </w:r>
          </w:p>
        </w:tc>
        <w:tc>
          <w:tcPr>
            <w:tcW w:w="824" w:type="dxa"/>
            <w:vAlign w:val="center"/>
          </w:tcPr>
          <w:p w:rsidR="00CF21B3" w:rsidRDefault="00CF21B3" w:rsidP="003070C0">
            <w:pPr>
              <w:widowControl/>
              <w:spacing w:line="288" w:lineRule="auto"/>
              <w:ind w:leftChars="-50" w:left="-105" w:rightChars="-64" w:right="-134"/>
              <w:jc w:val="center"/>
              <w:rPr>
                <w:rFonts w:ascii="仿宋" w:hAnsi="仿宋"/>
                <w:color w:val="000000"/>
                <w:sz w:val="24"/>
              </w:rPr>
            </w:pPr>
            <w:r>
              <w:rPr>
                <w:rFonts w:ascii="仿宋" w:hAnsi="仿宋"/>
                <w:color w:val="000000"/>
                <w:sz w:val="24"/>
              </w:rPr>
              <w:t>总学时</w:t>
            </w:r>
          </w:p>
        </w:tc>
        <w:tc>
          <w:tcPr>
            <w:tcW w:w="877" w:type="dxa"/>
            <w:vAlign w:val="center"/>
          </w:tcPr>
          <w:p w:rsidR="00CF21B3" w:rsidRDefault="00CF21B3" w:rsidP="003070C0">
            <w:pPr>
              <w:widowControl/>
              <w:spacing w:line="288" w:lineRule="auto"/>
              <w:ind w:leftChars="-50" w:left="-105" w:rightChars="-29" w:right="-61"/>
              <w:jc w:val="center"/>
              <w:rPr>
                <w:rFonts w:ascii="仿宋" w:hAnsi="仿宋"/>
                <w:color w:val="000000"/>
                <w:sz w:val="24"/>
              </w:rPr>
            </w:pPr>
            <w:r>
              <w:rPr>
                <w:rFonts w:ascii="仿宋" w:hAnsi="仿宋"/>
                <w:color w:val="000000"/>
                <w:sz w:val="24"/>
              </w:rPr>
              <w:t>周学时</w:t>
            </w:r>
          </w:p>
        </w:tc>
        <w:tc>
          <w:tcPr>
            <w:tcW w:w="851" w:type="dxa"/>
            <w:vAlign w:val="center"/>
          </w:tcPr>
          <w:p w:rsidR="00CF21B3" w:rsidRDefault="00CF21B3" w:rsidP="003070C0">
            <w:pPr>
              <w:widowControl/>
              <w:spacing w:line="288" w:lineRule="auto"/>
              <w:ind w:leftChars="-50" w:left="-105" w:rightChars="-61" w:right="-128"/>
              <w:jc w:val="center"/>
              <w:rPr>
                <w:rFonts w:ascii="仿宋" w:hAnsi="仿宋"/>
                <w:color w:val="000000"/>
                <w:sz w:val="24"/>
              </w:rPr>
            </w:pPr>
            <w:r>
              <w:rPr>
                <w:rFonts w:ascii="仿宋" w:hAnsi="仿宋"/>
                <w:color w:val="000000"/>
                <w:sz w:val="24"/>
              </w:rPr>
              <w:t>学分</w:t>
            </w:r>
          </w:p>
        </w:tc>
        <w:tc>
          <w:tcPr>
            <w:tcW w:w="2268" w:type="dxa"/>
            <w:vAlign w:val="center"/>
          </w:tcPr>
          <w:p w:rsidR="00CF21B3" w:rsidRDefault="00CF21B3" w:rsidP="003070C0">
            <w:pPr>
              <w:widowControl/>
              <w:spacing w:line="288" w:lineRule="auto"/>
              <w:ind w:leftChars="-50" w:left="-105" w:rightChars="-51" w:right="-107"/>
              <w:jc w:val="center"/>
              <w:rPr>
                <w:rFonts w:ascii="仿宋" w:hAnsi="仿宋"/>
                <w:color w:val="000000"/>
                <w:sz w:val="24"/>
              </w:rPr>
            </w:pPr>
            <w:r>
              <w:rPr>
                <w:rFonts w:ascii="仿宋" w:hAnsi="仿宋"/>
                <w:color w:val="000000"/>
                <w:sz w:val="24"/>
              </w:rPr>
              <w:t>开课学期</w:t>
            </w:r>
          </w:p>
        </w:tc>
      </w:tr>
      <w:tr w:rsidR="00CF21B3" w:rsidTr="003070C0">
        <w:tc>
          <w:tcPr>
            <w:tcW w:w="3089" w:type="dxa"/>
            <w:vAlign w:val="center"/>
          </w:tcPr>
          <w:p w:rsidR="00CF21B3" w:rsidRDefault="00CF21B3" w:rsidP="003070C0">
            <w:pPr>
              <w:widowControl/>
              <w:spacing w:line="288" w:lineRule="auto"/>
              <w:ind w:leftChars="-51" w:left="-107" w:rightChars="-66" w:right="-139"/>
              <w:jc w:val="center"/>
              <w:rPr>
                <w:rFonts w:ascii="仿宋" w:hAnsi="仿宋"/>
                <w:color w:val="000000"/>
                <w:sz w:val="24"/>
              </w:rPr>
            </w:pPr>
            <w:r>
              <w:rPr>
                <w:rFonts w:ascii="仿宋" w:hAnsi="仿宋" w:hint="eastAsia"/>
                <w:color w:val="000000"/>
                <w:sz w:val="24"/>
              </w:rPr>
              <w:t>教育统计与测量</w:t>
            </w:r>
          </w:p>
        </w:tc>
        <w:tc>
          <w:tcPr>
            <w:tcW w:w="1306" w:type="dxa"/>
            <w:vAlign w:val="center"/>
          </w:tcPr>
          <w:p w:rsidR="00CF21B3" w:rsidRDefault="00CF21B3" w:rsidP="003070C0">
            <w:pPr>
              <w:widowControl/>
              <w:spacing w:line="288" w:lineRule="auto"/>
              <w:ind w:leftChars="-36" w:left="-76" w:rightChars="-31" w:right="-65"/>
              <w:jc w:val="center"/>
              <w:rPr>
                <w:rFonts w:ascii="仿宋" w:hAnsi="仿宋"/>
                <w:color w:val="000000"/>
                <w:sz w:val="24"/>
              </w:rPr>
            </w:pPr>
            <w:r>
              <w:rPr>
                <w:rFonts w:ascii="仿宋" w:hAnsi="仿宋"/>
                <w:color w:val="000000"/>
                <w:sz w:val="24"/>
              </w:rPr>
              <w:t>学位专业课</w:t>
            </w:r>
          </w:p>
        </w:tc>
        <w:tc>
          <w:tcPr>
            <w:tcW w:w="824" w:type="dxa"/>
            <w:vAlign w:val="center"/>
          </w:tcPr>
          <w:p w:rsidR="00CF21B3" w:rsidRDefault="00CF21B3" w:rsidP="003070C0">
            <w:pPr>
              <w:widowControl/>
              <w:spacing w:line="288" w:lineRule="auto"/>
              <w:ind w:leftChars="-36" w:left="-76" w:rightChars="-64" w:right="-134"/>
              <w:jc w:val="center"/>
              <w:rPr>
                <w:rFonts w:ascii="仿宋" w:hAnsi="仿宋"/>
                <w:color w:val="000000"/>
                <w:sz w:val="24"/>
              </w:rPr>
            </w:pPr>
            <w:r>
              <w:rPr>
                <w:rFonts w:ascii="仿宋" w:hAnsi="仿宋"/>
                <w:color w:val="000000"/>
                <w:sz w:val="24"/>
              </w:rPr>
              <w:t>54</w:t>
            </w:r>
          </w:p>
        </w:tc>
        <w:tc>
          <w:tcPr>
            <w:tcW w:w="877" w:type="dxa"/>
            <w:vAlign w:val="center"/>
          </w:tcPr>
          <w:p w:rsidR="00CF21B3" w:rsidRDefault="00CF21B3" w:rsidP="003070C0">
            <w:pPr>
              <w:widowControl/>
              <w:spacing w:line="288" w:lineRule="auto"/>
              <w:ind w:leftChars="-36" w:left="-76" w:rightChars="-29" w:right="-61"/>
              <w:jc w:val="center"/>
              <w:rPr>
                <w:rFonts w:ascii="仿宋" w:hAnsi="仿宋"/>
                <w:color w:val="000000"/>
                <w:sz w:val="24"/>
              </w:rPr>
            </w:pPr>
            <w:r>
              <w:rPr>
                <w:rFonts w:ascii="仿宋" w:hAnsi="仿宋"/>
                <w:color w:val="000000"/>
                <w:sz w:val="24"/>
              </w:rPr>
              <w:t>3</w:t>
            </w:r>
          </w:p>
        </w:tc>
        <w:tc>
          <w:tcPr>
            <w:tcW w:w="851" w:type="dxa"/>
            <w:vAlign w:val="center"/>
          </w:tcPr>
          <w:p w:rsidR="00CF21B3" w:rsidRDefault="00CF21B3" w:rsidP="003070C0">
            <w:pPr>
              <w:widowControl/>
              <w:spacing w:line="288" w:lineRule="auto"/>
              <w:ind w:leftChars="-36" w:left="-76" w:rightChars="-61" w:right="-128"/>
              <w:jc w:val="center"/>
              <w:rPr>
                <w:rFonts w:ascii="仿宋" w:hAnsi="仿宋"/>
                <w:color w:val="000000"/>
                <w:sz w:val="24"/>
              </w:rPr>
            </w:pPr>
            <w:r>
              <w:rPr>
                <w:rFonts w:ascii="仿宋" w:hAnsi="仿宋"/>
                <w:color w:val="000000"/>
                <w:sz w:val="24"/>
              </w:rPr>
              <w:t>3</w:t>
            </w:r>
          </w:p>
        </w:tc>
        <w:tc>
          <w:tcPr>
            <w:tcW w:w="2268" w:type="dxa"/>
            <w:vAlign w:val="center"/>
          </w:tcPr>
          <w:p w:rsidR="00CF21B3" w:rsidRDefault="00CF21B3" w:rsidP="003070C0">
            <w:pPr>
              <w:widowControl/>
              <w:spacing w:line="288" w:lineRule="auto"/>
              <w:ind w:leftChars="-36" w:left="-76" w:rightChars="-51" w:right="-107"/>
              <w:jc w:val="center"/>
              <w:rPr>
                <w:rFonts w:ascii="仿宋" w:hAnsi="仿宋"/>
                <w:color w:val="000000"/>
                <w:sz w:val="24"/>
              </w:rPr>
            </w:pPr>
            <w:r>
              <w:rPr>
                <w:rFonts w:ascii="仿宋" w:hAnsi="仿宋" w:hint="eastAsia"/>
                <w:color w:val="000000"/>
                <w:sz w:val="24"/>
              </w:rPr>
              <w:t>2</w:t>
            </w:r>
          </w:p>
        </w:tc>
      </w:tr>
      <w:tr w:rsidR="00CF21B3" w:rsidTr="003070C0">
        <w:tc>
          <w:tcPr>
            <w:tcW w:w="3089" w:type="dxa"/>
            <w:vAlign w:val="center"/>
          </w:tcPr>
          <w:p w:rsidR="00CF21B3" w:rsidRDefault="00CF21B3" w:rsidP="003070C0">
            <w:pPr>
              <w:widowControl/>
              <w:spacing w:line="288" w:lineRule="auto"/>
              <w:ind w:leftChars="-52" w:left="-109" w:rightChars="-51" w:right="-107" w:firstLine="24"/>
              <w:jc w:val="center"/>
              <w:rPr>
                <w:rFonts w:ascii="仿宋" w:hAnsi="仿宋"/>
                <w:color w:val="000000"/>
                <w:sz w:val="24"/>
              </w:rPr>
            </w:pPr>
            <w:r>
              <w:rPr>
                <w:rFonts w:ascii="仿宋" w:hAnsi="仿宋"/>
                <w:color w:val="000000"/>
                <w:sz w:val="24"/>
              </w:rPr>
              <w:t>先修课程</w:t>
            </w:r>
          </w:p>
        </w:tc>
        <w:tc>
          <w:tcPr>
            <w:tcW w:w="6126" w:type="dxa"/>
            <w:gridSpan w:val="5"/>
            <w:vAlign w:val="center"/>
          </w:tcPr>
          <w:p w:rsidR="00CF21B3" w:rsidRDefault="00CF21B3" w:rsidP="003070C0">
            <w:pPr>
              <w:widowControl/>
              <w:spacing w:line="288" w:lineRule="auto"/>
              <w:ind w:leftChars="-52" w:left="-109" w:rightChars="-51" w:right="-107" w:firstLine="24"/>
              <w:jc w:val="center"/>
              <w:rPr>
                <w:rFonts w:ascii="仿宋" w:hAnsi="仿宋"/>
                <w:color w:val="000000"/>
                <w:sz w:val="24"/>
              </w:rPr>
            </w:pPr>
            <w:r>
              <w:rPr>
                <w:rFonts w:ascii="仿宋" w:hAnsi="仿宋" w:hint="eastAsia"/>
                <w:color w:val="000000"/>
                <w:sz w:val="24"/>
              </w:rPr>
              <w:t>统计学</w:t>
            </w:r>
          </w:p>
        </w:tc>
      </w:tr>
      <w:tr w:rsidR="00CF21B3" w:rsidTr="003070C0">
        <w:tc>
          <w:tcPr>
            <w:tcW w:w="9215" w:type="dxa"/>
            <w:gridSpan w:val="6"/>
            <w:vAlign w:val="center"/>
          </w:tcPr>
          <w:p w:rsidR="00CF21B3" w:rsidRDefault="00CF21B3" w:rsidP="003070C0">
            <w:pPr>
              <w:widowControl/>
              <w:spacing w:line="288" w:lineRule="auto"/>
              <w:ind w:leftChars="-40" w:left="-84" w:rightChars="-51" w:right="-107"/>
              <w:jc w:val="center"/>
              <w:rPr>
                <w:rFonts w:ascii="仿宋" w:hAnsi="仿宋"/>
                <w:color w:val="000000"/>
                <w:sz w:val="24"/>
              </w:rPr>
            </w:pPr>
            <w:r>
              <w:rPr>
                <w:rFonts w:ascii="仿宋" w:hAnsi="仿宋"/>
                <w:color w:val="000000"/>
                <w:sz w:val="24"/>
              </w:rPr>
              <w:t>课程开设的目的、基本要求、主要内容</w:t>
            </w:r>
          </w:p>
        </w:tc>
      </w:tr>
      <w:tr w:rsidR="00CF21B3" w:rsidTr="003070C0">
        <w:tc>
          <w:tcPr>
            <w:tcW w:w="9215" w:type="dxa"/>
            <w:gridSpan w:val="6"/>
          </w:tcPr>
          <w:p w:rsidR="00CF21B3" w:rsidRDefault="00CF21B3" w:rsidP="003070C0">
            <w:pPr>
              <w:widowControl/>
              <w:spacing w:line="288" w:lineRule="auto"/>
              <w:ind w:firstLineChars="147" w:firstLine="353"/>
              <w:rPr>
                <w:rFonts w:ascii="仿宋" w:hAnsi="仿宋"/>
                <w:color w:val="000000"/>
                <w:sz w:val="24"/>
              </w:rPr>
            </w:pPr>
            <w:r>
              <w:rPr>
                <w:rFonts w:ascii="仿宋" w:hAnsi="仿宋" w:hint="eastAsia"/>
                <w:color w:val="000000"/>
                <w:sz w:val="24"/>
              </w:rPr>
              <w:t>课程开设的目的：使学习者理解和掌握教育统计与测量的基本概念、基本知识、基本原理和基本方法；培养与提高学习者描述数据、研究数据、开发数据的能力，具有量化研究与分析的能力，具有推断统计和或然性思维的能力，具有编制测验和制定评价表的技能；树立应用教育统计与测量评价的知识来解决教育教学与教育管理工作中的实际问题，并增进学习者从事教育科学研究的能力。</w:t>
            </w:r>
          </w:p>
          <w:p w:rsidR="00CF21B3" w:rsidRDefault="00CF21B3" w:rsidP="003070C0">
            <w:pPr>
              <w:widowControl/>
              <w:spacing w:line="288" w:lineRule="auto"/>
              <w:ind w:firstLineChars="147" w:firstLine="353"/>
              <w:rPr>
                <w:rFonts w:ascii="仿宋" w:hAnsi="仿宋"/>
                <w:color w:val="000000"/>
                <w:sz w:val="24"/>
              </w:rPr>
            </w:pPr>
            <w:r>
              <w:rPr>
                <w:rFonts w:ascii="仿宋" w:hAnsi="仿宋" w:hint="eastAsia"/>
                <w:color w:val="000000"/>
                <w:sz w:val="24"/>
              </w:rPr>
              <w:t>基本要求：掌握教育统计中的基本原理和方法，能够利用</w:t>
            </w:r>
            <w:r>
              <w:rPr>
                <w:rFonts w:ascii="仿宋" w:hAnsi="仿宋" w:hint="eastAsia"/>
                <w:color w:val="000000"/>
                <w:sz w:val="24"/>
              </w:rPr>
              <w:t>spss</w:t>
            </w:r>
            <w:r>
              <w:rPr>
                <w:rFonts w:ascii="仿宋" w:hAnsi="仿宋" w:hint="eastAsia"/>
                <w:color w:val="000000"/>
                <w:sz w:val="24"/>
              </w:rPr>
              <w:t>软件对统计数据进行分析，能够根据研究需要选取适合的统计和测量方法，能够判断教育经济或教育管理研究中数据分析的可行性，能够阅读和理解教育经济与教育管理研究文献中的统计方法，拥有自学其他教育统计与测量方法的能力。</w:t>
            </w:r>
          </w:p>
          <w:p w:rsidR="00CF21B3" w:rsidRDefault="00CF21B3" w:rsidP="003070C0">
            <w:pPr>
              <w:widowControl/>
              <w:spacing w:line="288" w:lineRule="auto"/>
              <w:ind w:firstLineChars="147" w:firstLine="353"/>
              <w:rPr>
                <w:rFonts w:ascii="仿宋" w:hAnsi="仿宋"/>
                <w:color w:val="000000"/>
                <w:sz w:val="24"/>
              </w:rPr>
            </w:pPr>
            <w:r>
              <w:rPr>
                <w:rFonts w:ascii="仿宋" w:hAnsi="仿宋" w:hint="eastAsia"/>
                <w:color w:val="000000"/>
                <w:sz w:val="24"/>
              </w:rPr>
              <w:t>主要内容：课程内容可以分为教育测量与评价的基本原理和方法、教育测量与评价的具体应用两大部分，具体包括：教育测量与评价的概念、目标、类型、原则等一般理论；教育测量与评价方案设计、实施以及教育测量与评价信息搜集与处理的方法与技</w:t>
            </w:r>
            <w:r>
              <w:rPr>
                <w:rFonts w:ascii="仿宋" w:hAnsi="仿宋" w:hint="eastAsia"/>
                <w:color w:val="000000"/>
                <w:sz w:val="24"/>
              </w:rPr>
              <w:lastRenderedPageBreak/>
              <w:t>术；教育测量与评价理论与方法在学生评价、教师评价、教学评价等教育测量与评价实践中的应用；国内外最新教育测量与评价理论与方法的介绍与应用。</w:t>
            </w:r>
          </w:p>
        </w:tc>
      </w:tr>
      <w:tr w:rsidR="00CF21B3" w:rsidTr="003070C0">
        <w:tc>
          <w:tcPr>
            <w:tcW w:w="9215" w:type="dxa"/>
            <w:gridSpan w:val="6"/>
          </w:tcPr>
          <w:p w:rsidR="00CF21B3" w:rsidRDefault="00CF21B3" w:rsidP="003070C0">
            <w:pPr>
              <w:widowControl/>
              <w:spacing w:line="288" w:lineRule="auto"/>
              <w:ind w:leftChars="-40" w:left="-84" w:rightChars="-51" w:right="-107"/>
              <w:jc w:val="center"/>
              <w:rPr>
                <w:rFonts w:ascii="仿宋" w:hAnsi="仿宋"/>
                <w:color w:val="000000"/>
                <w:sz w:val="24"/>
              </w:rPr>
            </w:pPr>
            <w:r>
              <w:rPr>
                <w:rFonts w:ascii="仿宋" w:hAnsi="仿宋"/>
                <w:color w:val="000000"/>
                <w:sz w:val="24"/>
              </w:rPr>
              <w:lastRenderedPageBreak/>
              <w:t>主要参考书目</w:t>
            </w:r>
          </w:p>
        </w:tc>
      </w:tr>
      <w:tr w:rsidR="00CF21B3" w:rsidTr="003070C0">
        <w:tc>
          <w:tcPr>
            <w:tcW w:w="9215" w:type="dxa"/>
            <w:gridSpan w:val="6"/>
          </w:tcPr>
          <w:p w:rsidR="00CF21B3" w:rsidRDefault="00CF21B3" w:rsidP="003070C0">
            <w:pPr>
              <w:widowControl/>
              <w:spacing w:line="288" w:lineRule="auto"/>
              <w:rPr>
                <w:rFonts w:ascii="仿宋" w:hAnsi="仿宋"/>
                <w:color w:val="000000"/>
                <w:kern w:val="0"/>
                <w:sz w:val="24"/>
              </w:rPr>
            </w:pPr>
            <w:r>
              <w:rPr>
                <w:rFonts w:ascii="仿宋" w:hAnsi="仿宋" w:hint="eastAsia"/>
                <w:color w:val="000000"/>
                <w:kern w:val="0"/>
                <w:sz w:val="24"/>
              </w:rPr>
              <w:t>[1]</w:t>
            </w:r>
            <w:r>
              <w:rPr>
                <w:rFonts w:ascii="仿宋" w:hAnsi="仿宋" w:hint="eastAsia"/>
                <w:color w:val="000000"/>
                <w:kern w:val="0"/>
                <w:sz w:val="24"/>
              </w:rPr>
              <w:t>王孝玲</w:t>
            </w:r>
            <w:r>
              <w:rPr>
                <w:rFonts w:ascii="仿宋" w:hAnsi="仿宋" w:hint="eastAsia"/>
                <w:color w:val="000000"/>
                <w:kern w:val="0"/>
                <w:sz w:val="24"/>
              </w:rPr>
              <w:t>.</w:t>
            </w:r>
            <w:r>
              <w:rPr>
                <w:rFonts w:ascii="仿宋" w:hAnsi="仿宋" w:hint="eastAsia"/>
                <w:color w:val="000000"/>
                <w:kern w:val="0"/>
                <w:sz w:val="24"/>
              </w:rPr>
              <w:t>教育测量</w:t>
            </w:r>
            <w:r>
              <w:rPr>
                <w:rFonts w:ascii="仿宋" w:hAnsi="仿宋" w:hint="eastAsia"/>
                <w:color w:val="000000"/>
                <w:kern w:val="0"/>
                <w:sz w:val="24"/>
              </w:rPr>
              <w:t>.</w:t>
            </w:r>
            <w:r>
              <w:rPr>
                <w:rFonts w:ascii="仿宋" w:hAnsi="仿宋" w:hint="eastAsia"/>
                <w:color w:val="000000"/>
                <w:kern w:val="0"/>
                <w:sz w:val="24"/>
              </w:rPr>
              <w:t>上海：华东师范大学出版社</w:t>
            </w:r>
            <w:r>
              <w:rPr>
                <w:rFonts w:ascii="仿宋" w:hAnsi="仿宋" w:hint="eastAsia"/>
                <w:color w:val="000000"/>
                <w:kern w:val="0"/>
                <w:sz w:val="24"/>
              </w:rPr>
              <w:t>,2005</w:t>
            </w:r>
            <w:r>
              <w:rPr>
                <w:rFonts w:ascii="仿宋" w:hAnsi="仿宋" w:hint="eastAsia"/>
                <w:color w:val="000000"/>
                <w:kern w:val="0"/>
                <w:sz w:val="24"/>
              </w:rPr>
              <w:t>年</w:t>
            </w:r>
            <w:r>
              <w:rPr>
                <w:rFonts w:ascii="仿宋" w:hAnsi="仿宋" w:hint="eastAsia"/>
                <w:color w:val="000000"/>
                <w:kern w:val="0"/>
                <w:sz w:val="24"/>
              </w:rPr>
              <w:t>.</w:t>
            </w:r>
          </w:p>
          <w:p w:rsidR="00CF21B3" w:rsidRDefault="00CF21B3" w:rsidP="003070C0">
            <w:pPr>
              <w:widowControl/>
              <w:spacing w:line="288" w:lineRule="auto"/>
              <w:rPr>
                <w:rFonts w:ascii="仿宋" w:hAnsi="仿宋"/>
                <w:color w:val="000000"/>
                <w:kern w:val="0"/>
                <w:sz w:val="24"/>
              </w:rPr>
            </w:pPr>
            <w:r>
              <w:rPr>
                <w:rFonts w:ascii="仿宋" w:hAnsi="仿宋" w:hint="eastAsia"/>
                <w:color w:val="000000"/>
                <w:kern w:val="0"/>
                <w:sz w:val="24"/>
              </w:rPr>
              <w:t>[2]</w:t>
            </w:r>
            <w:r>
              <w:rPr>
                <w:rFonts w:ascii="仿宋" w:hAnsi="仿宋" w:hint="eastAsia"/>
                <w:color w:val="000000"/>
                <w:kern w:val="0"/>
                <w:sz w:val="24"/>
              </w:rPr>
              <w:t>金娣</w:t>
            </w:r>
            <w:r>
              <w:rPr>
                <w:rFonts w:ascii="仿宋" w:hAnsi="仿宋" w:hint="eastAsia"/>
                <w:color w:val="000000"/>
                <w:kern w:val="0"/>
                <w:sz w:val="24"/>
              </w:rPr>
              <w:t>,</w:t>
            </w:r>
            <w:r>
              <w:rPr>
                <w:rFonts w:ascii="仿宋" w:hAnsi="仿宋" w:hint="eastAsia"/>
                <w:color w:val="000000"/>
                <w:kern w:val="0"/>
                <w:sz w:val="24"/>
              </w:rPr>
              <w:t>王钢</w:t>
            </w:r>
            <w:r>
              <w:rPr>
                <w:rFonts w:ascii="仿宋" w:hAnsi="仿宋" w:hint="eastAsia"/>
                <w:color w:val="000000"/>
                <w:kern w:val="0"/>
                <w:sz w:val="24"/>
              </w:rPr>
              <w:t>,</w:t>
            </w:r>
            <w:r>
              <w:rPr>
                <w:rFonts w:ascii="仿宋" w:hAnsi="仿宋" w:hint="eastAsia"/>
                <w:color w:val="000000"/>
                <w:kern w:val="0"/>
                <w:sz w:val="24"/>
              </w:rPr>
              <w:t>袁振国</w:t>
            </w:r>
            <w:r>
              <w:rPr>
                <w:rFonts w:ascii="仿宋" w:hAnsi="仿宋" w:hint="eastAsia"/>
                <w:color w:val="000000"/>
                <w:kern w:val="0"/>
                <w:sz w:val="24"/>
              </w:rPr>
              <w:t>.</w:t>
            </w:r>
            <w:r>
              <w:rPr>
                <w:rFonts w:ascii="仿宋" w:hAnsi="仿宋" w:hint="eastAsia"/>
                <w:color w:val="000000"/>
                <w:kern w:val="0"/>
                <w:sz w:val="24"/>
              </w:rPr>
              <w:t>教育评价与测量</w:t>
            </w:r>
            <w:r>
              <w:rPr>
                <w:rFonts w:ascii="仿宋" w:hAnsi="仿宋" w:hint="eastAsia"/>
                <w:color w:val="000000"/>
                <w:kern w:val="0"/>
                <w:sz w:val="24"/>
              </w:rPr>
              <w:t>.</w:t>
            </w:r>
            <w:r>
              <w:rPr>
                <w:rFonts w:ascii="仿宋" w:hAnsi="仿宋" w:hint="eastAsia"/>
                <w:color w:val="000000"/>
                <w:kern w:val="0"/>
                <w:sz w:val="24"/>
              </w:rPr>
              <w:t>北京：教育科学出版社，</w:t>
            </w:r>
            <w:r>
              <w:rPr>
                <w:rFonts w:ascii="仿宋" w:hAnsi="仿宋" w:hint="eastAsia"/>
                <w:color w:val="000000"/>
                <w:kern w:val="0"/>
                <w:sz w:val="24"/>
              </w:rPr>
              <w:t>2007</w:t>
            </w:r>
            <w:r>
              <w:rPr>
                <w:rFonts w:ascii="仿宋" w:hAnsi="仿宋" w:hint="eastAsia"/>
                <w:color w:val="000000"/>
                <w:kern w:val="0"/>
                <w:sz w:val="24"/>
              </w:rPr>
              <w:t>年</w:t>
            </w:r>
            <w:r>
              <w:rPr>
                <w:rFonts w:ascii="仿宋" w:hAnsi="仿宋" w:hint="eastAsia"/>
                <w:color w:val="000000"/>
                <w:kern w:val="0"/>
                <w:sz w:val="24"/>
              </w:rPr>
              <w:t xml:space="preserve">.                </w:t>
            </w:r>
          </w:p>
          <w:p w:rsidR="00CF21B3" w:rsidRDefault="00CF21B3" w:rsidP="003070C0">
            <w:pPr>
              <w:widowControl/>
              <w:spacing w:line="288" w:lineRule="auto"/>
              <w:rPr>
                <w:rFonts w:ascii="仿宋" w:hAnsi="仿宋"/>
                <w:color w:val="000000"/>
                <w:kern w:val="0"/>
                <w:sz w:val="24"/>
              </w:rPr>
            </w:pPr>
            <w:r>
              <w:rPr>
                <w:rFonts w:ascii="仿宋" w:hAnsi="仿宋" w:hint="eastAsia"/>
                <w:color w:val="000000"/>
                <w:kern w:val="0"/>
                <w:sz w:val="24"/>
              </w:rPr>
              <w:t>[3]</w:t>
            </w:r>
            <w:r>
              <w:rPr>
                <w:rFonts w:ascii="仿宋" w:hAnsi="仿宋" w:hint="eastAsia"/>
                <w:color w:val="000000"/>
                <w:kern w:val="0"/>
                <w:sz w:val="24"/>
              </w:rPr>
              <w:t>黄光扬</w:t>
            </w:r>
            <w:r>
              <w:rPr>
                <w:rFonts w:ascii="仿宋" w:hAnsi="仿宋" w:hint="eastAsia"/>
                <w:color w:val="000000"/>
                <w:kern w:val="0"/>
                <w:sz w:val="24"/>
              </w:rPr>
              <w:t>.</w:t>
            </w:r>
            <w:r>
              <w:rPr>
                <w:rFonts w:ascii="仿宋" w:hAnsi="仿宋" w:hint="eastAsia"/>
                <w:color w:val="000000"/>
                <w:kern w:val="0"/>
                <w:sz w:val="24"/>
              </w:rPr>
              <w:t>教育测量与评价</w:t>
            </w:r>
            <w:r>
              <w:rPr>
                <w:rFonts w:ascii="仿宋" w:hAnsi="仿宋" w:hint="eastAsia"/>
                <w:color w:val="000000"/>
                <w:kern w:val="0"/>
                <w:sz w:val="24"/>
              </w:rPr>
              <w:t>.</w:t>
            </w:r>
            <w:r>
              <w:rPr>
                <w:rFonts w:ascii="仿宋" w:hAnsi="仿宋" w:hint="eastAsia"/>
                <w:color w:val="000000"/>
                <w:kern w:val="0"/>
                <w:sz w:val="24"/>
              </w:rPr>
              <w:t>上海：华东师范大学出版社，</w:t>
            </w:r>
            <w:r>
              <w:rPr>
                <w:rFonts w:ascii="仿宋" w:hAnsi="仿宋" w:hint="eastAsia"/>
                <w:color w:val="000000"/>
                <w:kern w:val="0"/>
                <w:sz w:val="24"/>
              </w:rPr>
              <w:t>2002</w:t>
            </w:r>
            <w:r>
              <w:rPr>
                <w:rFonts w:ascii="仿宋" w:hAnsi="仿宋" w:hint="eastAsia"/>
                <w:color w:val="000000"/>
                <w:kern w:val="0"/>
                <w:sz w:val="24"/>
              </w:rPr>
              <w:t>年</w:t>
            </w:r>
            <w:r>
              <w:rPr>
                <w:rFonts w:ascii="仿宋" w:hAnsi="仿宋" w:hint="eastAsia"/>
                <w:color w:val="000000"/>
                <w:kern w:val="0"/>
                <w:sz w:val="24"/>
              </w:rPr>
              <w:t xml:space="preserve">.   </w:t>
            </w:r>
          </w:p>
          <w:p w:rsidR="00CF21B3" w:rsidRDefault="00CF21B3" w:rsidP="003070C0">
            <w:pPr>
              <w:widowControl/>
              <w:spacing w:line="288" w:lineRule="auto"/>
              <w:rPr>
                <w:rFonts w:ascii="仿宋" w:hAnsi="仿宋"/>
                <w:color w:val="000000"/>
                <w:kern w:val="0"/>
                <w:sz w:val="24"/>
              </w:rPr>
            </w:pPr>
            <w:r>
              <w:rPr>
                <w:rFonts w:ascii="仿宋" w:hAnsi="仿宋" w:hint="eastAsia"/>
                <w:color w:val="000000"/>
                <w:kern w:val="0"/>
                <w:sz w:val="24"/>
              </w:rPr>
              <w:t>[4]</w:t>
            </w:r>
            <w:r>
              <w:rPr>
                <w:rFonts w:ascii="仿宋" w:hAnsi="仿宋" w:hint="eastAsia"/>
                <w:color w:val="000000"/>
                <w:kern w:val="0"/>
                <w:sz w:val="24"/>
              </w:rPr>
              <w:t>朱德全</w:t>
            </w:r>
            <w:r>
              <w:rPr>
                <w:rFonts w:ascii="仿宋" w:hAnsi="仿宋" w:hint="eastAsia"/>
                <w:color w:val="000000"/>
                <w:kern w:val="0"/>
                <w:sz w:val="24"/>
              </w:rPr>
              <w:t>,</w:t>
            </w:r>
            <w:r>
              <w:rPr>
                <w:rFonts w:ascii="仿宋" w:hAnsi="仿宋" w:hint="eastAsia"/>
                <w:color w:val="000000"/>
                <w:kern w:val="0"/>
                <w:sz w:val="24"/>
              </w:rPr>
              <w:t>宋乃庆</w:t>
            </w:r>
            <w:r>
              <w:rPr>
                <w:rFonts w:ascii="仿宋" w:hAnsi="仿宋" w:hint="eastAsia"/>
                <w:color w:val="000000"/>
                <w:kern w:val="0"/>
                <w:sz w:val="24"/>
              </w:rPr>
              <w:t>.</w:t>
            </w:r>
            <w:r>
              <w:rPr>
                <w:rFonts w:ascii="仿宋" w:hAnsi="仿宋" w:hint="eastAsia"/>
                <w:color w:val="000000"/>
                <w:kern w:val="0"/>
                <w:sz w:val="24"/>
              </w:rPr>
              <w:t>教育统计与测评技术</w:t>
            </w:r>
            <w:r>
              <w:rPr>
                <w:rFonts w:ascii="仿宋" w:hAnsi="仿宋" w:hint="eastAsia"/>
                <w:color w:val="000000"/>
                <w:kern w:val="0"/>
                <w:sz w:val="24"/>
              </w:rPr>
              <w:t>.</w:t>
            </w:r>
            <w:r>
              <w:rPr>
                <w:rFonts w:ascii="仿宋" w:hAnsi="仿宋" w:hint="eastAsia"/>
                <w:color w:val="000000"/>
                <w:kern w:val="0"/>
                <w:sz w:val="24"/>
              </w:rPr>
              <w:t>重庆：西南师范大学出版社，</w:t>
            </w:r>
            <w:r>
              <w:rPr>
                <w:rFonts w:ascii="仿宋" w:hAnsi="仿宋" w:hint="eastAsia"/>
                <w:color w:val="000000"/>
                <w:kern w:val="0"/>
                <w:sz w:val="24"/>
              </w:rPr>
              <w:t>2007</w:t>
            </w:r>
            <w:r>
              <w:rPr>
                <w:rFonts w:ascii="仿宋" w:hAnsi="仿宋" w:hint="eastAsia"/>
                <w:color w:val="000000"/>
                <w:kern w:val="0"/>
                <w:sz w:val="24"/>
              </w:rPr>
              <w:t>年</w:t>
            </w:r>
            <w:r>
              <w:rPr>
                <w:rFonts w:ascii="仿宋" w:hAnsi="仿宋" w:hint="eastAsia"/>
                <w:color w:val="000000"/>
                <w:kern w:val="0"/>
                <w:sz w:val="24"/>
              </w:rPr>
              <w:t>.</w:t>
            </w:r>
          </w:p>
          <w:p w:rsidR="00CF21B3" w:rsidRDefault="00CF21B3" w:rsidP="003070C0">
            <w:pPr>
              <w:widowControl/>
              <w:spacing w:line="288" w:lineRule="auto"/>
              <w:rPr>
                <w:rFonts w:ascii="仿宋" w:hAnsi="仿宋"/>
                <w:color w:val="000000"/>
                <w:kern w:val="0"/>
                <w:sz w:val="24"/>
              </w:rPr>
            </w:pPr>
            <w:r>
              <w:rPr>
                <w:rFonts w:ascii="仿宋" w:hAnsi="仿宋" w:hint="eastAsia"/>
                <w:color w:val="000000"/>
                <w:kern w:val="0"/>
                <w:sz w:val="24"/>
              </w:rPr>
              <w:t>[5]</w:t>
            </w:r>
            <w:r>
              <w:rPr>
                <w:rFonts w:ascii="仿宋" w:hAnsi="仿宋" w:hint="eastAsia"/>
                <w:color w:val="000000"/>
                <w:kern w:val="0"/>
                <w:sz w:val="24"/>
              </w:rPr>
              <w:t>王孝玲</w:t>
            </w:r>
            <w:r>
              <w:rPr>
                <w:rFonts w:ascii="仿宋" w:hAnsi="仿宋" w:hint="eastAsia"/>
                <w:color w:val="000000"/>
                <w:kern w:val="0"/>
                <w:sz w:val="24"/>
              </w:rPr>
              <w:t>.</w:t>
            </w:r>
            <w:r>
              <w:rPr>
                <w:rFonts w:ascii="仿宋" w:hAnsi="仿宋" w:hint="eastAsia"/>
                <w:color w:val="000000"/>
                <w:kern w:val="0"/>
                <w:sz w:val="24"/>
              </w:rPr>
              <w:t>教育统计学</w:t>
            </w:r>
            <w:r>
              <w:rPr>
                <w:rFonts w:ascii="仿宋" w:hAnsi="仿宋" w:hint="eastAsia"/>
                <w:color w:val="000000"/>
                <w:kern w:val="0"/>
                <w:sz w:val="24"/>
              </w:rPr>
              <w:t>.</w:t>
            </w:r>
            <w:r>
              <w:rPr>
                <w:rFonts w:ascii="仿宋" w:hAnsi="仿宋" w:hint="eastAsia"/>
                <w:color w:val="000000"/>
                <w:kern w:val="0"/>
                <w:sz w:val="24"/>
              </w:rPr>
              <w:t>上海：华东师范大学出版社，</w:t>
            </w:r>
            <w:r>
              <w:rPr>
                <w:rFonts w:ascii="仿宋" w:hAnsi="仿宋" w:hint="eastAsia"/>
                <w:color w:val="000000"/>
                <w:kern w:val="0"/>
                <w:sz w:val="24"/>
              </w:rPr>
              <w:t>2007</w:t>
            </w:r>
            <w:r>
              <w:rPr>
                <w:rFonts w:ascii="仿宋" w:hAnsi="仿宋" w:hint="eastAsia"/>
                <w:color w:val="000000"/>
                <w:kern w:val="0"/>
                <w:sz w:val="24"/>
              </w:rPr>
              <w:t>年</w:t>
            </w:r>
            <w:r>
              <w:rPr>
                <w:rFonts w:ascii="仿宋" w:hAnsi="仿宋" w:hint="eastAsia"/>
                <w:color w:val="000000"/>
                <w:kern w:val="0"/>
                <w:sz w:val="24"/>
              </w:rPr>
              <w:t>.</w:t>
            </w:r>
          </w:p>
          <w:p w:rsidR="00CF21B3" w:rsidRDefault="00CF21B3" w:rsidP="003070C0">
            <w:pPr>
              <w:widowControl/>
              <w:spacing w:line="288" w:lineRule="auto"/>
              <w:rPr>
                <w:rFonts w:ascii="仿宋" w:hAnsi="仿宋"/>
                <w:color w:val="000000"/>
                <w:kern w:val="0"/>
                <w:sz w:val="24"/>
              </w:rPr>
            </w:pPr>
            <w:r>
              <w:rPr>
                <w:rFonts w:ascii="仿宋" w:hAnsi="仿宋" w:hint="eastAsia"/>
                <w:color w:val="000000"/>
                <w:kern w:val="0"/>
                <w:sz w:val="24"/>
              </w:rPr>
              <w:t>[6]</w:t>
            </w:r>
            <w:r>
              <w:rPr>
                <w:rFonts w:ascii="仿宋" w:hAnsi="仿宋" w:hint="eastAsia"/>
                <w:color w:val="000000"/>
                <w:kern w:val="0"/>
                <w:sz w:val="24"/>
              </w:rPr>
              <w:t>刘新平</w:t>
            </w:r>
            <w:r>
              <w:rPr>
                <w:rFonts w:ascii="仿宋" w:hAnsi="仿宋" w:hint="eastAsia"/>
                <w:color w:val="000000"/>
                <w:kern w:val="0"/>
                <w:sz w:val="24"/>
              </w:rPr>
              <w:t>,</w:t>
            </w:r>
            <w:r>
              <w:rPr>
                <w:rFonts w:ascii="仿宋" w:hAnsi="仿宋" w:hint="eastAsia"/>
                <w:color w:val="000000"/>
                <w:kern w:val="0"/>
                <w:sz w:val="24"/>
              </w:rPr>
              <w:t>刘存侠</w:t>
            </w:r>
            <w:r>
              <w:rPr>
                <w:rFonts w:ascii="仿宋" w:hAnsi="仿宋" w:hint="eastAsia"/>
                <w:color w:val="000000"/>
                <w:kern w:val="0"/>
                <w:sz w:val="24"/>
              </w:rPr>
              <w:t>.</w:t>
            </w:r>
            <w:r>
              <w:rPr>
                <w:rFonts w:ascii="仿宋" w:hAnsi="仿宋" w:hint="eastAsia"/>
                <w:color w:val="000000"/>
                <w:kern w:val="0"/>
                <w:sz w:val="24"/>
              </w:rPr>
              <w:t>教育统计与测评导论</w:t>
            </w:r>
            <w:r>
              <w:rPr>
                <w:rFonts w:ascii="仿宋" w:hAnsi="仿宋" w:hint="eastAsia"/>
                <w:color w:val="000000"/>
                <w:kern w:val="0"/>
                <w:sz w:val="24"/>
              </w:rPr>
              <w:t>.</w:t>
            </w:r>
            <w:r>
              <w:rPr>
                <w:rFonts w:ascii="仿宋" w:hAnsi="仿宋" w:hint="eastAsia"/>
                <w:color w:val="000000"/>
                <w:kern w:val="0"/>
                <w:sz w:val="24"/>
              </w:rPr>
              <w:t>北京：科学出版社，</w:t>
            </w:r>
            <w:r>
              <w:rPr>
                <w:rFonts w:ascii="仿宋" w:hAnsi="仿宋" w:hint="eastAsia"/>
                <w:color w:val="000000"/>
                <w:kern w:val="0"/>
                <w:sz w:val="24"/>
              </w:rPr>
              <w:t>2003</w:t>
            </w:r>
            <w:r>
              <w:rPr>
                <w:rFonts w:ascii="仿宋" w:hAnsi="仿宋" w:hint="eastAsia"/>
                <w:color w:val="000000"/>
                <w:kern w:val="0"/>
                <w:sz w:val="24"/>
              </w:rPr>
              <w:t>年</w:t>
            </w:r>
            <w:r>
              <w:rPr>
                <w:rFonts w:ascii="仿宋" w:hAnsi="仿宋" w:hint="eastAsia"/>
                <w:color w:val="000000"/>
                <w:kern w:val="0"/>
                <w:sz w:val="24"/>
              </w:rPr>
              <w:t>.</w:t>
            </w:r>
          </w:p>
          <w:p w:rsidR="00CF21B3" w:rsidRDefault="00CF21B3" w:rsidP="003070C0">
            <w:pPr>
              <w:widowControl/>
              <w:spacing w:line="288" w:lineRule="auto"/>
              <w:rPr>
                <w:rFonts w:ascii="仿宋" w:hAnsi="仿宋"/>
                <w:color w:val="000000"/>
                <w:kern w:val="0"/>
                <w:sz w:val="24"/>
              </w:rPr>
            </w:pPr>
            <w:r>
              <w:rPr>
                <w:rFonts w:ascii="仿宋" w:hAnsi="仿宋" w:hint="eastAsia"/>
                <w:color w:val="000000"/>
                <w:kern w:val="0"/>
                <w:sz w:val="24"/>
              </w:rPr>
              <w:t>[7]</w:t>
            </w:r>
            <w:r>
              <w:rPr>
                <w:rFonts w:ascii="仿宋" w:hAnsi="仿宋" w:hint="eastAsia"/>
                <w:color w:val="000000"/>
                <w:kern w:val="0"/>
                <w:sz w:val="24"/>
              </w:rPr>
              <w:t>杨晓明</w:t>
            </w:r>
            <w:r>
              <w:rPr>
                <w:rFonts w:ascii="仿宋" w:hAnsi="仿宋" w:hint="eastAsia"/>
                <w:color w:val="000000"/>
                <w:kern w:val="0"/>
                <w:sz w:val="24"/>
              </w:rPr>
              <w:t>.SPSS</w:t>
            </w:r>
            <w:r>
              <w:rPr>
                <w:rFonts w:ascii="仿宋" w:hAnsi="仿宋" w:hint="eastAsia"/>
                <w:color w:val="000000"/>
                <w:kern w:val="0"/>
                <w:sz w:val="24"/>
              </w:rPr>
              <w:t>在教育统计中的应用</w:t>
            </w:r>
            <w:r>
              <w:rPr>
                <w:rFonts w:ascii="仿宋" w:hAnsi="仿宋" w:hint="eastAsia"/>
                <w:color w:val="000000"/>
                <w:kern w:val="0"/>
                <w:sz w:val="24"/>
              </w:rPr>
              <w:t>.</w:t>
            </w:r>
            <w:r>
              <w:rPr>
                <w:rFonts w:ascii="仿宋" w:hAnsi="仿宋" w:hint="eastAsia"/>
                <w:color w:val="000000"/>
                <w:kern w:val="0"/>
                <w:sz w:val="24"/>
              </w:rPr>
              <w:t>北京：高等教育出版社，</w:t>
            </w:r>
            <w:r>
              <w:rPr>
                <w:rFonts w:ascii="仿宋" w:hAnsi="仿宋" w:hint="eastAsia"/>
                <w:color w:val="000000"/>
                <w:kern w:val="0"/>
                <w:sz w:val="24"/>
              </w:rPr>
              <w:t>2004</w:t>
            </w:r>
            <w:r>
              <w:rPr>
                <w:rFonts w:ascii="仿宋" w:hAnsi="仿宋" w:hint="eastAsia"/>
                <w:color w:val="000000"/>
                <w:kern w:val="0"/>
                <w:sz w:val="24"/>
              </w:rPr>
              <w:t>年</w:t>
            </w:r>
            <w:r>
              <w:rPr>
                <w:rFonts w:ascii="仿宋" w:hAnsi="仿宋" w:hint="eastAsia"/>
                <w:color w:val="000000"/>
                <w:kern w:val="0"/>
                <w:sz w:val="24"/>
              </w:rPr>
              <w:t>.</w:t>
            </w:r>
          </w:p>
          <w:p w:rsidR="00CF21B3" w:rsidRDefault="00CF21B3" w:rsidP="003070C0">
            <w:pPr>
              <w:widowControl/>
              <w:spacing w:line="288" w:lineRule="auto"/>
              <w:rPr>
                <w:rFonts w:ascii="仿宋" w:hAnsi="仿宋"/>
                <w:color w:val="000000"/>
                <w:kern w:val="0"/>
                <w:sz w:val="24"/>
              </w:rPr>
            </w:pPr>
            <w:r>
              <w:rPr>
                <w:rFonts w:ascii="仿宋" w:hAnsi="仿宋" w:hint="eastAsia"/>
                <w:color w:val="000000"/>
                <w:kern w:val="0"/>
                <w:sz w:val="24"/>
              </w:rPr>
              <w:t>[8]</w:t>
            </w:r>
            <w:r>
              <w:rPr>
                <w:rFonts w:ascii="仿宋" w:hAnsi="仿宋" w:hint="eastAsia"/>
                <w:color w:val="000000"/>
                <w:kern w:val="0"/>
                <w:sz w:val="24"/>
              </w:rPr>
              <w:t>薛薇</w:t>
            </w:r>
            <w:r>
              <w:rPr>
                <w:rFonts w:ascii="仿宋" w:hAnsi="仿宋" w:hint="eastAsia"/>
                <w:color w:val="000000"/>
                <w:kern w:val="0"/>
                <w:sz w:val="24"/>
              </w:rPr>
              <w:t>.SPSS</w:t>
            </w:r>
            <w:r>
              <w:rPr>
                <w:rFonts w:ascii="仿宋" w:hAnsi="仿宋" w:hint="eastAsia"/>
                <w:color w:val="000000"/>
                <w:kern w:val="0"/>
                <w:sz w:val="24"/>
              </w:rPr>
              <w:t>统计分析方法及应用（第二版）</w:t>
            </w:r>
            <w:r>
              <w:rPr>
                <w:rFonts w:ascii="仿宋" w:hAnsi="仿宋" w:hint="eastAsia"/>
                <w:color w:val="000000"/>
                <w:kern w:val="0"/>
                <w:sz w:val="24"/>
              </w:rPr>
              <w:t>.</w:t>
            </w:r>
            <w:r>
              <w:rPr>
                <w:rFonts w:ascii="仿宋" w:hAnsi="仿宋" w:hint="eastAsia"/>
                <w:color w:val="000000"/>
                <w:kern w:val="0"/>
                <w:sz w:val="24"/>
              </w:rPr>
              <w:t>北京：电子工业出版社，</w:t>
            </w:r>
            <w:r>
              <w:rPr>
                <w:rFonts w:ascii="仿宋" w:hAnsi="仿宋" w:hint="eastAsia"/>
                <w:color w:val="000000"/>
                <w:kern w:val="0"/>
                <w:sz w:val="24"/>
              </w:rPr>
              <w:t>2009</w:t>
            </w:r>
            <w:r>
              <w:rPr>
                <w:rFonts w:ascii="仿宋" w:hAnsi="仿宋" w:hint="eastAsia"/>
                <w:color w:val="000000"/>
                <w:kern w:val="0"/>
                <w:sz w:val="24"/>
              </w:rPr>
              <w:t>年</w:t>
            </w:r>
            <w:r>
              <w:rPr>
                <w:rFonts w:ascii="仿宋" w:hAnsi="仿宋" w:hint="eastAsia"/>
                <w:color w:val="000000"/>
                <w:kern w:val="0"/>
                <w:sz w:val="24"/>
              </w:rPr>
              <w:t>.</w:t>
            </w:r>
          </w:p>
          <w:p w:rsidR="00CF21B3" w:rsidRDefault="00CF21B3" w:rsidP="003070C0">
            <w:pPr>
              <w:widowControl/>
              <w:spacing w:line="288" w:lineRule="auto"/>
              <w:rPr>
                <w:rFonts w:ascii="仿宋" w:hAnsi="仿宋"/>
                <w:color w:val="000000"/>
                <w:kern w:val="0"/>
                <w:sz w:val="24"/>
              </w:rPr>
            </w:pPr>
            <w:r>
              <w:rPr>
                <w:rFonts w:ascii="仿宋" w:hAnsi="仿宋" w:hint="eastAsia"/>
                <w:color w:val="000000"/>
                <w:kern w:val="0"/>
                <w:sz w:val="24"/>
              </w:rPr>
              <w:t>[9]</w:t>
            </w:r>
            <w:r>
              <w:rPr>
                <w:rFonts w:ascii="仿宋" w:hAnsi="仿宋" w:hint="eastAsia"/>
                <w:color w:val="000000"/>
                <w:kern w:val="0"/>
                <w:sz w:val="24"/>
              </w:rPr>
              <w:t>薛薇</w:t>
            </w:r>
            <w:r>
              <w:rPr>
                <w:rFonts w:ascii="仿宋" w:hAnsi="仿宋" w:hint="eastAsia"/>
                <w:color w:val="000000"/>
                <w:kern w:val="0"/>
                <w:sz w:val="24"/>
              </w:rPr>
              <w:t>.</w:t>
            </w:r>
            <w:r>
              <w:rPr>
                <w:rFonts w:ascii="仿宋" w:hAnsi="仿宋" w:hint="eastAsia"/>
                <w:color w:val="000000"/>
                <w:kern w:val="0"/>
                <w:sz w:val="24"/>
              </w:rPr>
              <w:t>基于</w:t>
            </w:r>
            <w:r>
              <w:rPr>
                <w:rFonts w:ascii="仿宋" w:hAnsi="仿宋" w:hint="eastAsia"/>
                <w:color w:val="000000"/>
                <w:kern w:val="0"/>
                <w:sz w:val="24"/>
              </w:rPr>
              <w:t>SPSS</w:t>
            </w:r>
            <w:r>
              <w:rPr>
                <w:rFonts w:ascii="仿宋" w:hAnsi="仿宋" w:hint="eastAsia"/>
                <w:color w:val="000000"/>
                <w:kern w:val="0"/>
                <w:sz w:val="24"/>
              </w:rPr>
              <w:t>的数据分析</w:t>
            </w:r>
            <w:r>
              <w:rPr>
                <w:rFonts w:ascii="仿宋" w:hAnsi="仿宋" w:hint="eastAsia"/>
                <w:color w:val="000000"/>
                <w:kern w:val="0"/>
                <w:sz w:val="24"/>
              </w:rPr>
              <w:t>.</w:t>
            </w:r>
            <w:r>
              <w:rPr>
                <w:rFonts w:ascii="仿宋" w:hAnsi="仿宋" w:hint="eastAsia"/>
                <w:color w:val="000000"/>
                <w:kern w:val="0"/>
                <w:sz w:val="24"/>
              </w:rPr>
              <w:t>北京：中国人民大学出版社，</w:t>
            </w:r>
            <w:r>
              <w:rPr>
                <w:rFonts w:ascii="仿宋" w:hAnsi="仿宋" w:hint="eastAsia"/>
                <w:color w:val="000000"/>
                <w:kern w:val="0"/>
                <w:sz w:val="24"/>
              </w:rPr>
              <w:t>2006</w:t>
            </w:r>
            <w:r>
              <w:rPr>
                <w:rFonts w:ascii="仿宋" w:hAnsi="仿宋" w:hint="eastAsia"/>
                <w:color w:val="000000"/>
                <w:kern w:val="0"/>
                <w:sz w:val="24"/>
              </w:rPr>
              <w:t>年</w:t>
            </w:r>
            <w:r>
              <w:rPr>
                <w:rFonts w:ascii="仿宋" w:hAnsi="仿宋" w:hint="eastAsia"/>
                <w:color w:val="000000"/>
                <w:kern w:val="0"/>
                <w:sz w:val="24"/>
              </w:rPr>
              <w:t>.</w:t>
            </w:r>
          </w:p>
          <w:p w:rsidR="00CF21B3" w:rsidRDefault="00CF21B3" w:rsidP="003070C0">
            <w:pPr>
              <w:widowControl/>
              <w:spacing w:line="288" w:lineRule="auto"/>
              <w:rPr>
                <w:rFonts w:ascii="仿宋" w:hAnsi="仿宋"/>
                <w:color w:val="000000"/>
                <w:kern w:val="0"/>
                <w:sz w:val="24"/>
              </w:rPr>
            </w:pPr>
            <w:r>
              <w:rPr>
                <w:rFonts w:ascii="仿宋" w:hAnsi="仿宋" w:hint="eastAsia"/>
                <w:color w:val="000000"/>
                <w:kern w:val="0"/>
                <w:sz w:val="24"/>
              </w:rPr>
              <w:t>[10]</w:t>
            </w:r>
            <w:r>
              <w:rPr>
                <w:rFonts w:ascii="仿宋" w:hAnsi="仿宋" w:hint="eastAsia"/>
                <w:color w:val="000000"/>
                <w:kern w:val="0"/>
                <w:sz w:val="24"/>
              </w:rPr>
              <w:t>谭荣波</w:t>
            </w:r>
            <w:r>
              <w:rPr>
                <w:rFonts w:ascii="仿宋" w:hAnsi="仿宋" w:hint="eastAsia"/>
                <w:color w:val="000000"/>
                <w:kern w:val="0"/>
                <w:sz w:val="24"/>
              </w:rPr>
              <w:t>,</w:t>
            </w:r>
            <w:r>
              <w:rPr>
                <w:rFonts w:ascii="仿宋" w:hAnsi="仿宋" w:hint="eastAsia"/>
                <w:color w:val="000000"/>
                <w:kern w:val="0"/>
                <w:sz w:val="24"/>
              </w:rPr>
              <w:t>梅晓仁</w:t>
            </w:r>
            <w:r>
              <w:rPr>
                <w:rFonts w:ascii="仿宋" w:hAnsi="仿宋" w:hint="eastAsia"/>
                <w:color w:val="000000"/>
                <w:kern w:val="0"/>
                <w:sz w:val="24"/>
              </w:rPr>
              <w:t>.SPSS</w:t>
            </w:r>
            <w:r>
              <w:rPr>
                <w:rFonts w:ascii="仿宋" w:hAnsi="仿宋" w:hint="eastAsia"/>
                <w:color w:val="000000"/>
                <w:kern w:val="0"/>
                <w:sz w:val="24"/>
              </w:rPr>
              <w:t>统计分析实用教程</w:t>
            </w:r>
            <w:r>
              <w:rPr>
                <w:rFonts w:ascii="仿宋" w:hAnsi="仿宋" w:hint="eastAsia"/>
                <w:color w:val="000000"/>
                <w:kern w:val="0"/>
                <w:sz w:val="24"/>
              </w:rPr>
              <w:t>.</w:t>
            </w:r>
            <w:r>
              <w:rPr>
                <w:rFonts w:ascii="仿宋" w:hAnsi="仿宋" w:hint="eastAsia"/>
                <w:color w:val="000000"/>
                <w:kern w:val="0"/>
                <w:sz w:val="24"/>
              </w:rPr>
              <w:t>北京：科学出版社，</w:t>
            </w:r>
            <w:r>
              <w:rPr>
                <w:rFonts w:ascii="仿宋" w:hAnsi="仿宋" w:hint="eastAsia"/>
                <w:color w:val="000000"/>
                <w:kern w:val="0"/>
                <w:sz w:val="24"/>
              </w:rPr>
              <w:t>2007</w:t>
            </w:r>
            <w:r>
              <w:rPr>
                <w:rFonts w:ascii="仿宋" w:hAnsi="仿宋" w:hint="eastAsia"/>
                <w:color w:val="000000"/>
                <w:kern w:val="0"/>
                <w:sz w:val="24"/>
              </w:rPr>
              <w:t>年</w:t>
            </w:r>
            <w:r>
              <w:rPr>
                <w:rFonts w:ascii="仿宋" w:hAnsi="仿宋" w:hint="eastAsia"/>
                <w:color w:val="000000"/>
                <w:kern w:val="0"/>
                <w:sz w:val="24"/>
              </w:rPr>
              <w:t>.</w:t>
            </w:r>
          </w:p>
          <w:p w:rsidR="00CF21B3" w:rsidRDefault="00CF21B3" w:rsidP="003070C0">
            <w:pPr>
              <w:widowControl/>
              <w:spacing w:line="288" w:lineRule="auto"/>
              <w:rPr>
                <w:rFonts w:ascii="仿宋" w:hAnsi="仿宋"/>
                <w:color w:val="000000"/>
                <w:kern w:val="0"/>
                <w:sz w:val="24"/>
              </w:rPr>
            </w:pPr>
            <w:r>
              <w:rPr>
                <w:rFonts w:ascii="仿宋" w:hAnsi="仿宋" w:hint="eastAsia"/>
                <w:color w:val="000000"/>
                <w:kern w:val="0"/>
                <w:sz w:val="24"/>
              </w:rPr>
              <w:t>[11]</w:t>
            </w:r>
            <w:r>
              <w:rPr>
                <w:rFonts w:ascii="仿宋" w:hAnsi="仿宋" w:hint="eastAsia"/>
                <w:color w:val="000000"/>
                <w:kern w:val="0"/>
                <w:sz w:val="24"/>
              </w:rPr>
              <w:t>丁国盛</w:t>
            </w:r>
            <w:r>
              <w:rPr>
                <w:rFonts w:ascii="仿宋" w:hAnsi="仿宋" w:hint="eastAsia"/>
                <w:color w:val="000000"/>
                <w:kern w:val="0"/>
                <w:sz w:val="24"/>
              </w:rPr>
              <w:t>,</w:t>
            </w:r>
            <w:r>
              <w:rPr>
                <w:rFonts w:ascii="仿宋" w:hAnsi="仿宋" w:hint="eastAsia"/>
                <w:color w:val="000000"/>
                <w:kern w:val="0"/>
                <w:sz w:val="24"/>
              </w:rPr>
              <w:t>李涛</w:t>
            </w:r>
            <w:r>
              <w:rPr>
                <w:rFonts w:ascii="仿宋" w:hAnsi="仿宋" w:hint="eastAsia"/>
                <w:color w:val="000000"/>
                <w:kern w:val="0"/>
                <w:sz w:val="24"/>
              </w:rPr>
              <w:t>.SPSS</w:t>
            </w:r>
            <w:r>
              <w:rPr>
                <w:rFonts w:ascii="仿宋" w:hAnsi="仿宋" w:hint="eastAsia"/>
                <w:color w:val="000000"/>
                <w:kern w:val="0"/>
                <w:sz w:val="24"/>
              </w:rPr>
              <w:t>统计教程——从研究设计到数据分析</w:t>
            </w:r>
            <w:r>
              <w:rPr>
                <w:rFonts w:ascii="仿宋" w:hAnsi="仿宋" w:hint="eastAsia"/>
                <w:color w:val="000000"/>
                <w:kern w:val="0"/>
                <w:sz w:val="24"/>
              </w:rPr>
              <w:t>.</w:t>
            </w:r>
            <w:r>
              <w:rPr>
                <w:rFonts w:ascii="仿宋" w:hAnsi="仿宋" w:hint="eastAsia"/>
                <w:color w:val="000000"/>
                <w:kern w:val="0"/>
                <w:sz w:val="24"/>
              </w:rPr>
              <w:t>北京：机械工业出版社，</w:t>
            </w:r>
            <w:r>
              <w:rPr>
                <w:rFonts w:ascii="仿宋" w:hAnsi="仿宋" w:hint="eastAsia"/>
                <w:color w:val="000000"/>
                <w:kern w:val="0"/>
                <w:sz w:val="24"/>
              </w:rPr>
              <w:t>2006</w:t>
            </w:r>
            <w:r>
              <w:rPr>
                <w:rFonts w:ascii="仿宋" w:hAnsi="仿宋" w:hint="eastAsia"/>
                <w:color w:val="000000"/>
                <w:kern w:val="0"/>
                <w:sz w:val="24"/>
              </w:rPr>
              <w:t>年</w:t>
            </w:r>
            <w:r>
              <w:rPr>
                <w:rFonts w:ascii="仿宋" w:hAnsi="仿宋" w:hint="eastAsia"/>
                <w:color w:val="000000"/>
                <w:kern w:val="0"/>
                <w:sz w:val="24"/>
              </w:rPr>
              <w:t>.</w:t>
            </w:r>
          </w:p>
        </w:tc>
      </w:tr>
    </w:tbl>
    <w:p w:rsidR="004B6F45" w:rsidRDefault="004B6F45">
      <w:bookmarkStart w:id="13" w:name="_GoBack"/>
      <w:bookmarkEnd w:id="13"/>
    </w:p>
    <w:sectPr w:rsidR="004B6F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23D" w:rsidRDefault="0085623D" w:rsidP="00CF21B3">
      <w:r>
        <w:separator/>
      </w:r>
    </w:p>
  </w:endnote>
  <w:endnote w:type="continuationSeparator" w:id="0">
    <w:p w:rsidR="0085623D" w:rsidRDefault="0085623D" w:rsidP="00CF2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23D" w:rsidRDefault="0085623D" w:rsidP="00CF21B3">
      <w:r>
        <w:separator/>
      </w:r>
    </w:p>
  </w:footnote>
  <w:footnote w:type="continuationSeparator" w:id="0">
    <w:p w:rsidR="0085623D" w:rsidRDefault="0085623D" w:rsidP="00CF21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DF8"/>
    <w:multiLevelType w:val="multilevel"/>
    <w:tmpl w:val="01DC0DF8"/>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317E7A6F"/>
    <w:multiLevelType w:val="multilevel"/>
    <w:tmpl w:val="317E7A6F"/>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568DC49D"/>
    <w:multiLevelType w:val="multilevel"/>
    <w:tmpl w:val="568DC49D"/>
    <w:lvl w:ilvl="0">
      <w:start w:val="8"/>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68DC4A8"/>
    <w:multiLevelType w:val="multilevel"/>
    <w:tmpl w:val="568DC4A8"/>
    <w:lvl w:ilvl="0">
      <w:start w:val="1"/>
      <w:numFmt w:val="decimal"/>
      <w:lvlText w:val="%1、"/>
      <w:lvlJc w:val="left"/>
      <w:pPr>
        <w:tabs>
          <w:tab w:val="num" w:pos="795"/>
        </w:tabs>
        <w:ind w:left="795" w:hanging="360"/>
      </w:pPr>
      <w:rPr>
        <w:rFonts w:ascii="Times New Roman" w:hAnsi="Times New Roman" w:cs="Times New Roman" w:hint="default"/>
      </w:rPr>
    </w:lvl>
    <w:lvl w:ilvl="1">
      <w:start w:val="1"/>
      <w:numFmt w:val="lowerLetter"/>
      <w:lvlText w:val="%2)"/>
      <w:lvlJc w:val="left"/>
      <w:pPr>
        <w:tabs>
          <w:tab w:val="num" w:pos="1275"/>
        </w:tabs>
        <w:ind w:left="1275" w:hanging="420"/>
      </w:pPr>
      <w:rPr>
        <w:rFonts w:ascii="Times New Roman" w:hAnsi="Times New Roman" w:cs="Times New Roman" w:hint="default"/>
      </w:rPr>
    </w:lvl>
    <w:lvl w:ilvl="2">
      <w:start w:val="1"/>
      <w:numFmt w:val="lowerRoman"/>
      <w:lvlText w:val="%3."/>
      <w:lvlJc w:val="right"/>
      <w:pPr>
        <w:tabs>
          <w:tab w:val="num" w:pos="1695"/>
        </w:tabs>
        <w:ind w:left="1695" w:hanging="420"/>
      </w:pPr>
      <w:rPr>
        <w:rFonts w:ascii="Times New Roman" w:hAnsi="Times New Roman" w:cs="Times New Roman" w:hint="default"/>
      </w:rPr>
    </w:lvl>
    <w:lvl w:ilvl="3">
      <w:start w:val="1"/>
      <w:numFmt w:val="decimal"/>
      <w:lvlText w:val="%4."/>
      <w:lvlJc w:val="left"/>
      <w:pPr>
        <w:tabs>
          <w:tab w:val="num" w:pos="2115"/>
        </w:tabs>
        <w:ind w:left="2115" w:hanging="420"/>
      </w:pPr>
      <w:rPr>
        <w:rFonts w:ascii="Times New Roman" w:hAnsi="Times New Roman" w:cs="Times New Roman" w:hint="default"/>
      </w:rPr>
    </w:lvl>
    <w:lvl w:ilvl="4">
      <w:start w:val="1"/>
      <w:numFmt w:val="lowerLetter"/>
      <w:lvlText w:val="%5)"/>
      <w:lvlJc w:val="left"/>
      <w:pPr>
        <w:tabs>
          <w:tab w:val="num" w:pos="2535"/>
        </w:tabs>
        <w:ind w:left="2535" w:hanging="420"/>
      </w:pPr>
      <w:rPr>
        <w:rFonts w:ascii="Times New Roman" w:hAnsi="Times New Roman" w:cs="Times New Roman" w:hint="default"/>
      </w:rPr>
    </w:lvl>
    <w:lvl w:ilvl="5">
      <w:start w:val="1"/>
      <w:numFmt w:val="lowerRoman"/>
      <w:lvlText w:val="%6."/>
      <w:lvlJc w:val="right"/>
      <w:pPr>
        <w:tabs>
          <w:tab w:val="num" w:pos="2955"/>
        </w:tabs>
        <w:ind w:left="2955" w:hanging="420"/>
      </w:pPr>
      <w:rPr>
        <w:rFonts w:ascii="Times New Roman" w:hAnsi="Times New Roman" w:cs="Times New Roman" w:hint="default"/>
      </w:rPr>
    </w:lvl>
    <w:lvl w:ilvl="6">
      <w:start w:val="1"/>
      <w:numFmt w:val="decimal"/>
      <w:lvlText w:val="%7."/>
      <w:lvlJc w:val="left"/>
      <w:pPr>
        <w:tabs>
          <w:tab w:val="num" w:pos="3375"/>
        </w:tabs>
        <w:ind w:left="3375" w:hanging="420"/>
      </w:pPr>
      <w:rPr>
        <w:rFonts w:ascii="Times New Roman" w:hAnsi="Times New Roman" w:cs="Times New Roman" w:hint="default"/>
      </w:rPr>
    </w:lvl>
    <w:lvl w:ilvl="7">
      <w:start w:val="1"/>
      <w:numFmt w:val="lowerLetter"/>
      <w:lvlText w:val="%8)"/>
      <w:lvlJc w:val="left"/>
      <w:pPr>
        <w:tabs>
          <w:tab w:val="num" w:pos="3795"/>
        </w:tabs>
        <w:ind w:left="3795" w:hanging="420"/>
      </w:pPr>
      <w:rPr>
        <w:rFonts w:ascii="Times New Roman" w:hAnsi="Times New Roman" w:cs="Times New Roman" w:hint="default"/>
      </w:rPr>
    </w:lvl>
    <w:lvl w:ilvl="8">
      <w:start w:val="1"/>
      <w:numFmt w:val="lowerRoman"/>
      <w:lvlText w:val="%9."/>
      <w:lvlJc w:val="right"/>
      <w:pPr>
        <w:tabs>
          <w:tab w:val="num" w:pos="4215"/>
        </w:tabs>
        <w:ind w:left="4215" w:hanging="420"/>
      </w:pPr>
      <w:rPr>
        <w:rFonts w:ascii="Times New Roman" w:hAnsi="Times New Roman" w:cs="Times New Roman" w:hint="default"/>
      </w:rPr>
    </w:lvl>
  </w:abstractNum>
  <w:abstractNum w:abstractNumId="4" w15:restartNumberingAfterBreak="0">
    <w:nsid w:val="568DC4B3"/>
    <w:multiLevelType w:val="multilevel"/>
    <w:tmpl w:val="568DC4B3"/>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8"/>
    </w:lvlOverride>
  </w:num>
  <w:num w:numId="2">
    <w:abstractNumId w:val="3"/>
    <w:lvlOverride w:ilvl="0">
      <w:startOverride w:val="1"/>
    </w:lvlOverride>
  </w:num>
  <w:num w:numId="3">
    <w:abstractNumId w:val="4"/>
    <w:lvlOverride w:ilvl="0">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52D"/>
    <w:rsid w:val="004B6F45"/>
    <w:rsid w:val="0085623D"/>
    <w:rsid w:val="008D152D"/>
    <w:rsid w:val="00CF2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11F684-4DFE-4473-AC93-54BD76A86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1B3"/>
    <w:pPr>
      <w:widowControl w:val="0"/>
      <w:jc w:val="both"/>
    </w:pPr>
    <w:rPr>
      <w:rFonts w:ascii="Times New Roman" w:eastAsia="宋体" w:hAnsi="Times New Roman" w:cs="Times New Roman"/>
      <w:szCs w:val="24"/>
    </w:rPr>
  </w:style>
  <w:style w:type="paragraph" w:styleId="1">
    <w:name w:val="heading 1"/>
    <w:basedOn w:val="a"/>
    <w:next w:val="a"/>
    <w:link w:val="10"/>
    <w:qFormat/>
    <w:rsid w:val="00CF21B3"/>
    <w:pPr>
      <w:keepNext/>
      <w:keepLines/>
      <w:spacing w:before="340" w:after="330" w:line="578" w:lineRule="auto"/>
      <w:jc w:val="center"/>
      <w:outlineLvl w:val="0"/>
    </w:pPr>
    <w:rPr>
      <w:b/>
      <w:bCs/>
      <w:kern w:val="44"/>
      <w:sz w:val="32"/>
      <w:szCs w:val="44"/>
    </w:rPr>
  </w:style>
  <w:style w:type="paragraph" w:styleId="2">
    <w:name w:val="heading 2"/>
    <w:basedOn w:val="a"/>
    <w:next w:val="a"/>
    <w:link w:val="20"/>
    <w:qFormat/>
    <w:rsid w:val="00CF21B3"/>
    <w:pPr>
      <w:keepNext/>
      <w:keepLines/>
      <w:spacing w:before="260" w:after="260" w:line="416" w:lineRule="auto"/>
      <w:jc w:val="center"/>
      <w:outlineLvl w:val="1"/>
    </w:pPr>
    <w:rPr>
      <w:rFonts w:ascii="Arial"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21B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F21B3"/>
    <w:rPr>
      <w:sz w:val="18"/>
      <w:szCs w:val="18"/>
    </w:rPr>
  </w:style>
  <w:style w:type="paragraph" w:styleId="a5">
    <w:name w:val="footer"/>
    <w:basedOn w:val="a"/>
    <w:link w:val="a6"/>
    <w:uiPriority w:val="99"/>
    <w:unhideWhenUsed/>
    <w:rsid w:val="00CF21B3"/>
    <w:pPr>
      <w:tabs>
        <w:tab w:val="center" w:pos="4153"/>
        <w:tab w:val="right" w:pos="8306"/>
      </w:tabs>
      <w:snapToGrid w:val="0"/>
      <w:jc w:val="left"/>
    </w:pPr>
    <w:rPr>
      <w:sz w:val="18"/>
      <w:szCs w:val="18"/>
    </w:rPr>
  </w:style>
  <w:style w:type="character" w:customStyle="1" w:styleId="a6">
    <w:name w:val="页脚 字符"/>
    <w:basedOn w:val="a0"/>
    <w:link w:val="a5"/>
    <w:uiPriority w:val="99"/>
    <w:rsid w:val="00CF21B3"/>
    <w:rPr>
      <w:sz w:val="18"/>
      <w:szCs w:val="18"/>
    </w:rPr>
  </w:style>
  <w:style w:type="character" w:customStyle="1" w:styleId="10">
    <w:name w:val="标题 1 字符"/>
    <w:basedOn w:val="a0"/>
    <w:link w:val="1"/>
    <w:rsid w:val="00CF21B3"/>
    <w:rPr>
      <w:rFonts w:ascii="Times New Roman" w:eastAsia="宋体" w:hAnsi="Times New Roman" w:cs="Times New Roman"/>
      <w:b/>
      <w:bCs/>
      <w:kern w:val="44"/>
      <w:sz w:val="32"/>
      <w:szCs w:val="44"/>
    </w:rPr>
  </w:style>
  <w:style w:type="character" w:customStyle="1" w:styleId="20">
    <w:name w:val="标题 2 字符"/>
    <w:basedOn w:val="a0"/>
    <w:link w:val="2"/>
    <w:rsid w:val="00CF21B3"/>
    <w:rPr>
      <w:rFonts w:ascii="Arial" w:eastAsia="宋体" w:hAnsi="Arial" w:cs="Times New Roman"/>
      <w:b/>
      <w:bCs/>
      <w:sz w:val="32"/>
      <w:szCs w:val="32"/>
    </w:rPr>
  </w:style>
  <w:style w:type="character" w:styleId="a7">
    <w:name w:val="Hyperlink"/>
    <w:rsid w:val="00CF21B3"/>
    <w:rPr>
      <w:color w:val="000000"/>
      <w:u w:val="none"/>
    </w:rPr>
  </w:style>
  <w:style w:type="character" w:styleId="a8">
    <w:name w:val="Strong"/>
    <w:qFormat/>
    <w:rsid w:val="00CF21B3"/>
    <w:rPr>
      <w:b/>
      <w:bCs/>
    </w:rPr>
  </w:style>
  <w:style w:type="character" w:customStyle="1" w:styleId="style31">
    <w:name w:val="style31"/>
    <w:rsid w:val="00CF21B3"/>
    <w:rPr>
      <w:color w:val="006600"/>
    </w:rPr>
  </w:style>
  <w:style w:type="character" w:customStyle="1" w:styleId="16">
    <w:name w:val="16"/>
    <w:rsid w:val="00CF21B3"/>
    <w:rPr>
      <w:rFonts w:ascii="Times New Roman" w:hAnsi="Times New Roman" w:cs="Times New Roman" w:hint="default"/>
      <w:b/>
      <w:bCs/>
    </w:rPr>
  </w:style>
  <w:style w:type="character" w:customStyle="1" w:styleId="productinfo">
    <w:name w:val="productinfo"/>
    <w:qFormat/>
    <w:rsid w:val="00CF21B3"/>
    <w:rPr>
      <w:sz w:val="18"/>
      <w:szCs w:val="18"/>
    </w:rPr>
  </w:style>
  <w:style w:type="paragraph" w:customStyle="1" w:styleId="9">
    <w:name w:val="样式9"/>
    <w:basedOn w:val="21"/>
    <w:rsid w:val="00CF21B3"/>
    <w:pPr>
      <w:ind w:firstLine="482"/>
    </w:pPr>
    <w:rPr>
      <w:b/>
      <w:bCs/>
      <w:color w:val="000000"/>
    </w:rPr>
  </w:style>
  <w:style w:type="paragraph" w:customStyle="1" w:styleId="21">
    <w:name w:val="样式2"/>
    <w:basedOn w:val="a"/>
    <w:qFormat/>
    <w:rsid w:val="00CF21B3"/>
    <w:pPr>
      <w:widowControl/>
      <w:tabs>
        <w:tab w:val="left" w:pos="180"/>
      </w:tabs>
      <w:spacing w:line="440" w:lineRule="exact"/>
      <w:ind w:firstLineChars="200" w:firstLine="480"/>
    </w:pPr>
    <w:rPr>
      <w:rFonts w:hAnsi="宋体"/>
      <w:sz w:val="24"/>
      <w:szCs w:val="20"/>
    </w:rPr>
  </w:style>
  <w:style w:type="paragraph" w:customStyle="1" w:styleId="7">
    <w:name w:val="样式7"/>
    <w:basedOn w:val="a"/>
    <w:rsid w:val="00CF21B3"/>
    <w:pPr>
      <w:ind w:firstLineChars="200" w:firstLine="480"/>
    </w:pPr>
    <w:rPr>
      <w:rFonts w:ascii="宋体" w:hAnsi="宋体"/>
      <w:color w:val="000000"/>
      <w:sz w:val="24"/>
    </w:rPr>
  </w:style>
  <w:style w:type="paragraph" w:customStyle="1" w:styleId="p0">
    <w:name w:val="p0"/>
    <w:basedOn w:val="a"/>
    <w:rsid w:val="00CF21B3"/>
    <w:pPr>
      <w:widowControl/>
    </w:pPr>
    <w:rPr>
      <w:kern w:val="0"/>
      <w:szCs w:val="20"/>
    </w:rPr>
  </w:style>
  <w:style w:type="paragraph" w:customStyle="1" w:styleId="Default">
    <w:name w:val="Default"/>
    <w:qFormat/>
    <w:rsid w:val="00CF21B3"/>
    <w:pPr>
      <w:widowControl w:val="0"/>
      <w:autoSpaceDE w:val="0"/>
      <w:autoSpaceDN w:val="0"/>
      <w:adjustRightInd w:val="0"/>
    </w:pPr>
    <w:rPr>
      <w:rFonts w:ascii="宋体" w:eastAsia="宋体" w:hAnsi="Times New Roman"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archb.dangdang.com/?key=&amp;key3=%D6%D0%B9%FA%C8%CB%C3%F1%B4%F3%D1%A7%B3%F6%B0%E6%C9%E7&amp;medium=01&amp;category_path=01.00.00.00.00.00" TargetMode="External"/><Relationship Id="rId18" Type="http://schemas.openxmlformats.org/officeDocument/2006/relationships/hyperlink" Target="http://searchb.dangdang.com/?key=&amp;key3=%CE%F7%C4%CF%CA%A6%B7%B6%B4%F3%D1%A7%B3%F6%B0%E6%C9%E7&amp;medium=01&amp;category_path=01.00.00.00.00.00" TargetMode="External"/><Relationship Id="rId26" Type="http://schemas.openxmlformats.org/officeDocument/2006/relationships/hyperlink" Target="http://product.dangdang.com/20747192.html" TargetMode="External"/><Relationship Id="rId39" Type="http://schemas.openxmlformats.org/officeDocument/2006/relationships/hyperlink" Target="http://searchb.dangdang.com/?key2=%B9%F9%BD%A8%C8%E7&amp;medium=01&amp;category_path=01.00.00.00.00.00" TargetMode="External"/><Relationship Id="rId21" Type="http://schemas.openxmlformats.org/officeDocument/2006/relationships/hyperlink" Target="http://searchb.dangdang.com/?key2=%BD%F9%CF%A3%B1%F3&amp;medium=01&amp;category_path=01.00.00.00.00.00" TargetMode="External"/><Relationship Id="rId34" Type="http://schemas.openxmlformats.org/officeDocument/2006/relationships/hyperlink" Target="http://searchb.dangdang.com/?key=&amp;key3=%BD%CC%D3%FD%BF%C6%D1%A7%B3%F6%B0%E6%C9%E7&amp;medium=01&amp;category_path=01.00.00.00.00.00" TargetMode="External"/><Relationship Id="rId42" Type="http://schemas.openxmlformats.org/officeDocument/2006/relationships/hyperlink" Target="http://searchb.dangdang.com/?key2=%B2%DC%CA%E7%BD%AD&amp;medium=01&amp;category_path=01.00.00.00.00.00" TargetMode="External"/><Relationship Id="rId47" Type="http://schemas.openxmlformats.org/officeDocument/2006/relationships/hyperlink" Target="http://searchb.dangdang.com/?key2=%F1%BC%CE%C0%C1%D8&amp;medium=01&amp;category_path=01.00.00.00.00.00" TargetMode="External"/><Relationship Id="rId50" Type="http://schemas.openxmlformats.org/officeDocument/2006/relationships/hyperlink" Target="http://search.dangdang.com/book/search_pub.php?category=01&amp;key2=%E3%C9%CE%AC%B7%BD&amp;order=sort_xtime_desc" TargetMode="External"/><Relationship Id="rId55" Type="http://schemas.openxmlformats.org/officeDocument/2006/relationships/hyperlink" Target="http://www.amazon.cn/s/ref=dp_byline_sr_book_1?ie=UTF8&amp;field-author=%E5%A1%9E%E8%A5%BF%E5%B0%94%C2%B7G.%E7%B1%B3%E6%96%AF%E5%85%8B%E5%B0%94&amp;search-alias=books" TargetMode="External"/><Relationship Id="rId7" Type="http://schemas.openxmlformats.org/officeDocument/2006/relationships/hyperlink" Target="http://www.dangdang.com/author/%B5%C2%CB%B9%C0%D5_1" TargetMode="External"/><Relationship Id="rId2" Type="http://schemas.openxmlformats.org/officeDocument/2006/relationships/styles" Target="styles.xml"/><Relationship Id="rId16" Type="http://schemas.openxmlformats.org/officeDocument/2006/relationships/hyperlink" Target="http://searchb.dangdang.com/?key2=%CD%F5%B5%C2%C7%E5&amp;medium=01&amp;category_path=01.00.00.00.00.00" TargetMode="External"/><Relationship Id="rId29" Type="http://schemas.openxmlformats.org/officeDocument/2006/relationships/hyperlink" Target="http://product.dangdang.com/22634431.html" TargetMode="External"/><Relationship Id="rId11" Type="http://schemas.openxmlformats.org/officeDocument/2006/relationships/hyperlink" Target="http://searchb.dangdang.com/?key2=%B2%DC%CA%E7%BD%AD&amp;medium=01&amp;category_path=01.00.00.00.00.00" TargetMode="External"/><Relationship Id="rId24" Type="http://schemas.openxmlformats.org/officeDocument/2006/relationships/hyperlink" Target="http://searchb.dangdang.com/?key2=%B6%C5%D3%FD%BA%EC&amp;medium=01&amp;category_path=01.00.00.00.00.00" TargetMode="External"/><Relationship Id="rId32" Type="http://schemas.openxmlformats.org/officeDocument/2006/relationships/hyperlink" Target="http://searchb.dangdang.com/?key2=%CD%F5%C8%D8&amp;medium=01&amp;category_path=01.00.00.00.00.00" TargetMode="External"/><Relationship Id="rId37" Type="http://schemas.openxmlformats.org/officeDocument/2006/relationships/hyperlink" Target="http://searchb.dangdang.com/?key=&amp;key3=%C9%E7%BB%E1%BF%C6%D1%A7%CE%C4%CF%D7%B3%F6%B0%E6%C9%E7&amp;medium=01&amp;category_path=01.00.00.00.00.00" TargetMode="External"/><Relationship Id="rId40" Type="http://schemas.openxmlformats.org/officeDocument/2006/relationships/hyperlink" Target="http://product.dangdang.com/20962057.html" TargetMode="External"/><Relationship Id="rId45" Type="http://schemas.openxmlformats.org/officeDocument/2006/relationships/hyperlink" Target="http://searchb.dangdang.com/?key2=%B2%BC%C0%EF%C4%B7%C0%B3&amp;medium=01&amp;category_path=01.00.00.00.00.00" TargetMode="External"/><Relationship Id="rId53" Type="http://schemas.openxmlformats.org/officeDocument/2006/relationships/hyperlink" Target="http://product.dangdang.com/21023761.html"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earch.dangdang.com/book/search_pub.php?category=01&amp;key2=%E3%C9%CE%AC%B7%BD&amp;order=sort_xtime_desc" TargetMode="External"/><Relationship Id="rId4" Type="http://schemas.openxmlformats.org/officeDocument/2006/relationships/webSettings" Target="webSettings.xml"/><Relationship Id="rId9" Type="http://schemas.openxmlformats.org/officeDocument/2006/relationships/hyperlink" Target="http://www.amazon.cn/s/ref=dp_byline_sr_book_1?ie=UTF8&amp;field-author=%E5%A1%9E%E8%A5%BF%E5%B0%94%C2%B7G.%E7%B1%B3%E6%96%AF%E5%85%8B%E5%B0%94&amp;search-alias=books" TargetMode="External"/><Relationship Id="rId14" Type="http://schemas.openxmlformats.org/officeDocument/2006/relationships/hyperlink" Target="http://searchb.dangdang.com/?key2=%CB%EF%BD%F5%CC%CE&amp;medium=01&amp;category_path=01.00.00.00.00.00" TargetMode="External"/><Relationship Id="rId22" Type="http://schemas.openxmlformats.org/officeDocument/2006/relationships/hyperlink" Target="http://product.dangdang.com/21023761.html" TargetMode="External"/><Relationship Id="rId27" Type="http://schemas.openxmlformats.org/officeDocument/2006/relationships/hyperlink" Target="http://searchb.dangdang.com/?key=&amp;key3=%B1%B1%BE%A9%CA%A6%B7%B6%B4%F3%D1%A7%B3%F6%B0%E6%C9%E7&amp;medium=01&amp;category_path=01.00.00.00.00.00" TargetMode="External"/><Relationship Id="rId30" Type="http://schemas.openxmlformats.org/officeDocument/2006/relationships/hyperlink" Target="http://searchb.dangdang.com/?key=&amp;key3=%BE%AD%BC%C3%BF%C6%D1%A7%B3%F6%B0%E6%C9%E7&amp;medium=01&amp;category_path=01.00.00.00.00.00" TargetMode="External"/><Relationship Id="rId35" Type="http://schemas.openxmlformats.org/officeDocument/2006/relationships/hyperlink" Target="http://searchb.dangdang.com/?key2=%C1%F5%BB%DD%C1%D6&amp;medium=01&amp;category_path=01.00.00.00.00.00" TargetMode="External"/><Relationship Id="rId43" Type="http://schemas.openxmlformats.org/officeDocument/2006/relationships/hyperlink" Target="http://product.dangdang.com/20841269.html" TargetMode="External"/><Relationship Id="rId48" Type="http://schemas.openxmlformats.org/officeDocument/2006/relationships/hyperlink" Target="http://product.dangdang.com/9299976.html" TargetMode="External"/><Relationship Id="rId56" Type="http://schemas.openxmlformats.org/officeDocument/2006/relationships/hyperlink" Target="http://www.amazon.cn/s/ref=dp_byline_sr_book_2?ie=UTF8&amp;field-author=%E9%9F%A6%E6%81%A9%C2%B7K.%E9%9C%8D%E4%BC%8A&amp;search-alias=books" TargetMode="External"/><Relationship Id="rId8" Type="http://schemas.openxmlformats.org/officeDocument/2006/relationships/hyperlink" Target="http://searchb.dangdang.com/?key=&amp;key3=%B1%B1%BE%A9%CA%A6%B7%B6%B4%F3%D1%A7%B3%F6%B0%E6%C9%E7&amp;medium=01&amp;category_path=01.00.00.00.00.00" TargetMode="External"/><Relationship Id="rId51" Type="http://schemas.openxmlformats.org/officeDocument/2006/relationships/hyperlink" Target="http://search.dangdang.com/book/search_pub.php?category=01&amp;key3=%BE%AD%BC%C3%BF%C6%D1%A7%B3%F6%B0%E6%C9%E7&amp;order=sort_xtime_desc" TargetMode="External"/><Relationship Id="rId3" Type="http://schemas.openxmlformats.org/officeDocument/2006/relationships/settings" Target="settings.xml"/><Relationship Id="rId12" Type="http://schemas.openxmlformats.org/officeDocument/2006/relationships/hyperlink" Target="http://product.dangdang.com/20841269.html" TargetMode="External"/><Relationship Id="rId17" Type="http://schemas.openxmlformats.org/officeDocument/2006/relationships/hyperlink" Target="http://product.dangdang.com/22638669.html" TargetMode="External"/><Relationship Id="rId25" Type="http://schemas.openxmlformats.org/officeDocument/2006/relationships/hyperlink" Target="http://searchb.dangdang.com/?key2=%CB%EF%D6%BE%BE%FC&amp;medium=01&amp;category_path=01.00.00.00.00.00" TargetMode="External"/><Relationship Id="rId33" Type="http://schemas.openxmlformats.org/officeDocument/2006/relationships/hyperlink" Target="http://product.dangdang.com/21051121.html" TargetMode="External"/><Relationship Id="rId38" Type="http://schemas.openxmlformats.org/officeDocument/2006/relationships/hyperlink" Target="http://searchb.dangdang.com/?key2=%EB%F8%D0%C7&amp;medium=01&amp;category_path=01.00.00.00.00.00" TargetMode="External"/><Relationship Id="rId46" Type="http://schemas.openxmlformats.org/officeDocument/2006/relationships/hyperlink" Target="http://searchb.dangdang.com/?key2=%BC%D6%B8%A5%B6%FB%B5%C2&amp;medium=01&amp;category_path=01.00.00.00.00.00" TargetMode="External"/><Relationship Id="rId20" Type="http://schemas.openxmlformats.org/officeDocument/2006/relationships/hyperlink" Target="http://search.dangdang.com/book/search_pub.php?category=01&amp;key3=%BE%AD%BC%C3%BF%C6%D1%A7%B3%F6%B0%E6%C9%E7&amp;order=sort_xtime_desc" TargetMode="External"/><Relationship Id="rId41" Type="http://schemas.openxmlformats.org/officeDocument/2006/relationships/hyperlink" Target="http://searchb.dangdang.com/?key=&amp;key3=%C3%F1%D7%E5%B3%F6%B0%E6%C9%E7&amp;medium=01&amp;category_path=01.00.00.00.00.00" TargetMode="External"/><Relationship Id="rId54" Type="http://schemas.openxmlformats.org/officeDocument/2006/relationships/hyperlink" Target="http://searchb.dangdang.com/?key=&amp;key3=%BD%CC%D3%FD%BF%C6%D1%A7%B3%F6%B0%E6%C9%E7&amp;medium=01&amp;category_path=01.00.00.00.00.0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archb.dangdang.com/?key=&amp;key3=%D6%D0%B9%FA%C8%CB%C3%F1%B4%F3%D1%A7%B3%F6%B0%E6%C9%E7&amp;medium=01&amp;category_path=01.00.00.00.00.00" TargetMode="External"/><Relationship Id="rId23" Type="http://schemas.openxmlformats.org/officeDocument/2006/relationships/hyperlink" Target="http://searchb.dangdang.com/?key=&amp;key3=%BD%CC%D3%FD%BF%C6%D1%A7%B3%F6%B0%E6%C9%E7&amp;medium=01&amp;category_path=01.00.00.00.00.00" TargetMode="External"/><Relationship Id="rId28" Type="http://schemas.openxmlformats.org/officeDocument/2006/relationships/hyperlink" Target="http://searchb.dangdang.com/?key2=%CD%F5%C9%C6%C2%F5&amp;medium=01&amp;category_path=01.00.00.00.00.00" TargetMode="External"/><Relationship Id="rId36" Type="http://schemas.openxmlformats.org/officeDocument/2006/relationships/hyperlink" Target="http://product.dangdang.com/22785352.html" TargetMode="External"/><Relationship Id="rId49" Type="http://schemas.openxmlformats.org/officeDocument/2006/relationships/hyperlink" Target="http://searchb.dangdang.com/?key=&amp;key3=%D6%D0%B9%FA%C8%CB%C3%F1%B4%F3%D1%A7%B3%F6%B0%E6%C9%E7&amp;medium=01&amp;category_path=01.00.00.00.00.00" TargetMode="External"/><Relationship Id="rId57" Type="http://schemas.openxmlformats.org/officeDocument/2006/relationships/fontTable" Target="fontTable.xml"/><Relationship Id="rId10" Type="http://schemas.openxmlformats.org/officeDocument/2006/relationships/hyperlink" Target="http://www.amazon.cn/s/ref=dp_byline_sr_book_2?ie=UTF8&amp;field-author=%E9%9F%A6%E6%81%A9%C2%B7K.%E9%9C%8D%E4%BC%8A&amp;search-alias=books" TargetMode="External"/><Relationship Id="rId31" Type="http://schemas.openxmlformats.org/officeDocument/2006/relationships/hyperlink" Target="http://searchb.dangdang.com/?key=&amp;key3=%BE%AD%BC%C3%BF%C6%D1%A7%B3%F6%B0%E6%C9%E7&amp;medium=01&amp;category_path=01.00.00.00.00.00" TargetMode="External"/><Relationship Id="rId44" Type="http://schemas.openxmlformats.org/officeDocument/2006/relationships/hyperlink" Target="http://searchb.dangdang.com/?key=&amp;key3=%D6%D0%B9%FA%C8%CB%C3%F1%B4%F3%D1%A7%B3%F6%B0%E6%C9%E7&amp;medium=01&amp;category_path=01.00.00.00.00.00" TargetMode="External"/><Relationship Id="rId52" Type="http://schemas.openxmlformats.org/officeDocument/2006/relationships/hyperlink" Target="http://searchb.dangdang.com/?key2=%BD%F9%CF%A3%B1%F3&amp;medium=01&amp;category_path=01.00.00.00.00.0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3246</Words>
  <Characters>18507</Characters>
  <Application>Microsoft Office Word</Application>
  <DocSecurity>0</DocSecurity>
  <Lines>154</Lines>
  <Paragraphs>43</Paragraphs>
  <ScaleCrop>false</ScaleCrop>
  <Company/>
  <LinksUpToDate>false</LinksUpToDate>
  <CharactersWithSpaces>21710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DannyChan</dc:creator>
  <cp:keywords/>
  <dc:description/>
  <cp:lastModifiedBy>DannyChan</cp:lastModifiedBy>
  <cp:revision>2</cp:revision>
  <dcterms:created xsi:type="dcterms:W3CDTF">2016-12-23T03:36:00Z</dcterms:created>
  <dcterms:modified xsi:type="dcterms:W3CDTF">2016-12-23T03:36:00Z</dcterms:modified>
</cp:coreProperties>
</file>