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60" w:rsidRDefault="002A1611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公管</w:t>
      </w:r>
      <w:r>
        <w:rPr>
          <w:rFonts w:ascii="宋体" w:hAnsi="宋体" w:hint="eastAsia"/>
          <w:b/>
          <w:sz w:val="30"/>
          <w:szCs w:val="30"/>
        </w:rPr>
        <w:t>学院</w:t>
      </w:r>
      <w:r>
        <w:rPr>
          <w:rFonts w:ascii="宋体" w:hAnsi="宋体" w:hint="eastAsia"/>
          <w:b/>
          <w:sz w:val="30"/>
          <w:szCs w:val="30"/>
        </w:rPr>
        <w:t>2012</w:t>
      </w:r>
      <w:r>
        <w:rPr>
          <w:rFonts w:ascii="宋体" w:hAnsi="宋体" w:hint="eastAsia"/>
          <w:b/>
          <w:sz w:val="30"/>
          <w:szCs w:val="30"/>
        </w:rPr>
        <w:t>农区</w:t>
      </w:r>
      <w:r>
        <w:rPr>
          <w:rFonts w:ascii="宋体" w:hAnsi="宋体" w:hint="eastAsia"/>
          <w:b/>
          <w:sz w:val="30"/>
          <w:szCs w:val="30"/>
        </w:rPr>
        <w:t>2</w:t>
      </w:r>
      <w:r>
        <w:rPr>
          <w:rFonts w:ascii="宋体" w:hAnsi="宋体" w:hint="eastAsia"/>
          <w:b/>
          <w:sz w:val="30"/>
          <w:szCs w:val="30"/>
        </w:rPr>
        <w:t>班</w:t>
      </w:r>
      <w:r>
        <w:rPr>
          <w:rFonts w:ascii="宋体" w:hAnsi="宋体" w:hint="eastAsia"/>
          <w:b/>
          <w:sz w:val="30"/>
          <w:szCs w:val="30"/>
        </w:rPr>
        <w:t>学生党</w:t>
      </w:r>
      <w:r>
        <w:rPr>
          <w:rFonts w:ascii="宋体" w:hAnsi="宋体" w:hint="eastAsia"/>
          <w:b/>
          <w:sz w:val="30"/>
          <w:szCs w:val="30"/>
        </w:rPr>
        <w:t>支部活动概况</w:t>
      </w:r>
    </w:p>
    <w:p w:rsidR="00E51760" w:rsidRDefault="002A1611">
      <w:pPr>
        <w:spacing w:line="50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" w:eastAsia="楷体" w:hAnsi="楷体" w:cs="楷体" w:hint="eastAsia"/>
          <w:bCs/>
          <w:sz w:val="28"/>
          <w:szCs w:val="28"/>
        </w:rPr>
        <w:t>2012</w:t>
      </w:r>
      <w:r>
        <w:rPr>
          <w:rFonts w:ascii="楷体" w:eastAsia="楷体" w:hAnsi="楷体" w:cs="楷体" w:hint="eastAsia"/>
          <w:bCs/>
          <w:sz w:val="28"/>
          <w:szCs w:val="28"/>
        </w:rPr>
        <w:t>农区</w:t>
      </w:r>
      <w:r>
        <w:rPr>
          <w:rFonts w:ascii="楷体" w:eastAsia="楷体" w:hAnsi="楷体" w:cs="楷体" w:hint="eastAsia"/>
          <w:bCs/>
          <w:sz w:val="28"/>
          <w:szCs w:val="28"/>
        </w:rPr>
        <w:t>2</w:t>
      </w:r>
      <w:r>
        <w:rPr>
          <w:rFonts w:ascii="楷体" w:eastAsia="楷体" w:hAnsi="楷体" w:cs="楷体" w:hint="eastAsia"/>
          <w:bCs/>
          <w:sz w:val="28"/>
          <w:szCs w:val="28"/>
        </w:rPr>
        <w:t>班</w:t>
      </w:r>
      <w:r>
        <w:rPr>
          <w:rFonts w:ascii="楷体_GB2312" w:eastAsia="楷体_GB2312" w:hint="eastAsia"/>
          <w:sz w:val="28"/>
          <w:szCs w:val="28"/>
        </w:rPr>
        <w:t>学生党支部成立以来</w:t>
      </w:r>
      <w:r>
        <w:rPr>
          <w:rFonts w:ascii="楷体_GB2312" w:eastAsia="楷体_GB2312" w:hint="eastAsia"/>
          <w:sz w:val="28"/>
          <w:szCs w:val="28"/>
        </w:rPr>
        <w:t>，在党建工作中</w:t>
      </w:r>
      <w:r>
        <w:rPr>
          <w:rFonts w:ascii="楷体_GB2312" w:eastAsia="楷体_GB2312" w:hint="eastAsia"/>
          <w:sz w:val="28"/>
          <w:szCs w:val="28"/>
        </w:rPr>
        <w:t>，以党的群众教育实践活动为契机</w:t>
      </w:r>
      <w:r>
        <w:rPr>
          <w:rFonts w:ascii="楷体_GB2312" w:eastAsia="楷体_GB2312" w:hint="eastAsia"/>
          <w:sz w:val="28"/>
          <w:szCs w:val="28"/>
        </w:rPr>
        <w:t>，</w:t>
      </w:r>
      <w:r>
        <w:rPr>
          <w:rFonts w:ascii="楷体_GB2312" w:eastAsia="楷体_GB2312" w:hint="eastAsia"/>
          <w:sz w:val="28"/>
          <w:szCs w:val="28"/>
        </w:rPr>
        <w:t>严把理论知识关，认真学习党的有关知识和思想，将其实践于专业学习，在自身思想觉悟不断提升的同时，积极</w:t>
      </w:r>
      <w:r>
        <w:rPr>
          <w:rFonts w:ascii="楷体_GB2312" w:eastAsia="楷体_GB2312" w:hint="eastAsia"/>
          <w:sz w:val="28"/>
          <w:szCs w:val="28"/>
        </w:rPr>
        <w:t>地引导</w:t>
      </w:r>
      <w:r>
        <w:rPr>
          <w:rFonts w:ascii="楷体_GB2312" w:eastAsia="楷体_GB2312" w:hint="eastAsia"/>
          <w:sz w:val="28"/>
          <w:szCs w:val="28"/>
        </w:rPr>
        <w:t>周围的团员、同学学习党的知识</w:t>
      </w:r>
      <w:r>
        <w:rPr>
          <w:rFonts w:ascii="楷体_GB2312" w:eastAsia="楷体_GB2312" w:hint="eastAsia"/>
          <w:sz w:val="28"/>
          <w:szCs w:val="28"/>
        </w:rPr>
        <w:t>，</w:t>
      </w:r>
      <w:r>
        <w:rPr>
          <w:rFonts w:ascii="楷体_GB2312" w:eastAsia="楷体_GB2312" w:hint="eastAsia"/>
          <w:sz w:val="28"/>
          <w:szCs w:val="28"/>
        </w:rPr>
        <w:t>宣传党的先进性开展了丰富多彩的学习活动。以“走访寝室”、“大学生思想教育月动员大会”、“农区学生党支部座谈会”、“农区学生党支部深入新生宿舍访谈”等活动为切入点，先后开展主题班会、主题学习、座谈会等多次</w:t>
      </w:r>
      <w:r>
        <w:rPr>
          <w:rFonts w:ascii="楷体_GB2312" w:eastAsia="楷体_GB2312" w:hint="eastAsia"/>
          <w:sz w:val="28"/>
          <w:szCs w:val="28"/>
        </w:rPr>
        <w:t>。</w:t>
      </w:r>
      <w:r>
        <w:rPr>
          <w:rFonts w:ascii="楷体_GB2312" w:eastAsia="楷体_GB2312" w:hint="eastAsia"/>
          <w:sz w:val="28"/>
          <w:szCs w:val="28"/>
        </w:rPr>
        <w:t>在学习、生活、思想等方面为新生们答疑解难，使低年级同学切身感受到了党的关怀，加快融入到新的学习、生活环境中去，吸引大批低年级同学向党组织靠拢，积极提交入党申请书，为宣传党的先进性打下了坚实的基础。</w:t>
      </w:r>
      <w:r>
        <w:rPr>
          <w:rFonts w:ascii="楷体_GB2312" w:eastAsia="楷体_GB2312" w:hint="eastAsia"/>
          <w:sz w:val="28"/>
          <w:szCs w:val="28"/>
        </w:rPr>
        <w:t>农村区域发展学生党支部自成立以来，在学院党委的正确领导下，通过支部所有成员的辛勤努力，取得了一个又一个优异的成绩。主要工作情况如下：</w:t>
      </w:r>
    </w:p>
    <w:p w:rsidR="00E51760" w:rsidRDefault="002A1611">
      <w:pPr>
        <w:spacing w:line="500" w:lineRule="exact"/>
        <w:ind w:firstLineChars="200" w:firstLine="56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1</w:t>
      </w:r>
      <w:r>
        <w:rPr>
          <w:rFonts w:ascii="楷体_GB2312" w:eastAsia="楷体_GB2312" w:hint="eastAsia"/>
          <w:b/>
          <w:bCs/>
          <w:sz w:val="28"/>
          <w:szCs w:val="28"/>
        </w:rPr>
        <w:t>、</w:t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  </w:t>
      </w:r>
      <w:r>
        <w:rPr>
          <w:rFonts w:ascii="楷体_GB2312" w:eastAsia="楷体_GB2312" w:hint="eastAsia"/>
          <w:b/>
          <w:bCs/>
          <w:sz w:val="28"/>
          <w:szCs w:val="28"/>
        </w:rPr>
        <w:t>加强理论学习，促进思想建设</w:t>
      </w:r>
    </w:p>
    <w:p w:rsidR="00E51760" w:rsidRDefault="002A1611">
      <w:pPr>
        <w:pStyle w:val="a3"/>
        <w:spacing w:beforeAutospacing="0" w:afterAutospacing="0" w:line="500" w:lineRule="exact"/>
        <w:ind w:firstLineChars="200" w:firstLine="560"/>
        <w:jc w:val="both"/>
        <w:rPr>
          <w:rFonts w:ascii="楷体_GB2312" w:eastAsia="楷体_GB2312"/>
          <w:color w:val="auto"/>
          <w:sz w:val="28"/>
          <w:szCs w:val="28"/>
        </w:rPr>
      </w:pPr>
      <w:r>
        <w:rPr>
          <w:rFonts w:ascii="楷体_GB2312" w:eastAsia="楷体_GB2312" w:hint="eastAsia"/>
          <w:color w:val="auto"/>
          <w:sz w:val="28"/>
          <w:szCs w:val="28"/>
        </w:rPr>
        <w:t>在</w:t>
      </w:r>
      <w:r>
        <w:rPr>
          <w:rFonts w:ascii="楷体_GB2312" w:eastAsia="楷体_GB2312" w:hint="eastAsia"/>
          <w:sz w:val="28"/>
          <w:szCs w:val="28"/>
        </w:rPr>
        <w:t>公管</w:t>
      </w:r>
      <w:r>
        <w:rPr>
          <w:rFonts w:ascii="楷体_GB2312" w:eastAsia="楷体_GB2312" w:hint="eastAsia"/>
          <w:color w:val="auto"/>
          <w:sz w:val="28"/>
          <w:szCs w:val="28"/>
        </w:rPr>
        <w:t>学院党委</w:t>
      </w:r>
      <w:r>
        <w:rPr>
          <w:rFonts w:ascii="楷体_GB2312" w:eastAsia="楷体_GB2312" w:hint="eastAsia"/>
          <w:color w:val="auto"/>
          <w:sz w:val="28"/>
          <w:szCs w:val="28"/>
        </w:rPr>
        <w:t>的带领下我学生党支部</w:t>
      </w:r>
      <w:r>
        <w:rPr>
          <w:rFonts w:ascii="楷体_GB2312" w:eastAsia="楷体_GB2312" w:hint="eastAsia"/>
          <w:color w:val="auto"/>
          <w:sz w:val="28"/>
          <w:szCs w:val="28"/>
        </w:rPr>
        <w:t>切实加强党的思想建设、组织建设和作风建设，充分发挥</w:t>
      </w:r>
      <w:r>
        <w:rPr>
          <w:rFonts w:ascii="楷体_GB2312" w:eastAsia="楷体_GB2312" w:hint="eastAsia"/>
          <w:color w:val="auto"/>
          <w:sz w:val="28"/>
          <w:szCs w:val="28"/>
        </w:rPr>
        <w:t>学生党支部在学生队伍中的</w:t>
      </w:r>
      <w:r>
        <w:rPr>
          <w:rFonts w:ascii="楷体_GB2312" w:eastAsia="楷体_GB2312" w:hint="eastAsia"/>
          <w:color w:val="auto"/>
          <w:sz w:val="28"/>
          <w:szCs w:val="28"/>
        </w:rPr>
        <w:t>战斗堡垒作用，全面践行党的群众路线教育实践活动</w:t>
      </w:r>
      <w:r>
        <w:rPr>
          <w:rFonts w:ascii="楷体_GB2312" w:eastAsia="楷体_GB2312" w:hint="eastAsia"/>
          <w:color w:val="auto"/>
          <w:sz w:val="28"/>
          <w:szCs w:val="28"/>
        </w:rPr>
        <w:t>,</w:t>
      </w:r>
      <w:r>
        <w:rPr>
          <w:rFonts w:ascii="楷体_GB2312" w:eastAsia="楷体_GB2312" w:hint="eastAsia"/>
          <w:color w:val="auto"/>
          <w:sz w:val="28"/>
          <w:szCs w:val="28"/>
        </w:rPr>
        <w:t>落实党建工作责任制，做到党建工作有计划、有安排、有检查、有评比。</w:t>
      </w:r>
      <w:r>
        <w:rPr>
          <w:rFonts w:ascii="楷体_GB2312" w:eastAsia="楷体_GB2312"/>
          <w:color w:val="auto"/>
          <w:sz w:val="28"/>
          <w:szCs w:val="28"/>
        </w:rPr>
        <w:t>促进党员干部</w:t>
      </w:r>
      <w:r>
        <w:rPr>
          <w:rFonts w:ascii="楷体_GB2312" w:eastAsia="楷体_GB2312" w:hint="eastAsia"/>
          <w:color w:val="auto"/>
          <w:sz w:val="28"/>
          <w:szCs w:val="28"/>
        </w:rPr>
        <w:t>思想建设，</w:t>
      </w:r>
      <w:r>
        <w:rPr>
          <w:rFonts w:ascii="楷体_GB2312" w:eastAsia="楷体_GB2312"/>
          <w:color w:val="auto"/>
          <w:sz w:val="28"/>
          <w:szCs w:val="28"/>
        </w:rPr>
        <w:t>结合</w:t>
      </w:r>
      <w:r>
        <w:rPr>
          <w:rFonts w:ascii="楷体_GB2312" w:eastAsia="楷体_GB2312" w:hint="eastAsia"/>
          <w:color w:val="auto"/>
          <w:sz w:val="28"/>
          <w:szCs w:val="28"/>
        </w:rPr>
        <w:t>学生党员</w:t>
      </w:r>
      <w:r>
        <w:rPr>
          <w:rFonts w:ascii="楷体_GB2312" w:eastAsia="楷体_GB2312"/>
          <w:color w:val="auto"/>
          <w:sz w:val="28"/>
          <w:szCs w:val="28"/>
        </w:rPr>
        <w:t>思想实际，突出立党为公、执政为民、社会主义法治理念教育，引导</w:t>
      </w:r>
      <w:r>
        <w:rPr>
          <w:rFonts w:ascii="楷体_GB2312" w:eastAsia="楷体_GB2312" w:hint="eastAsia"/>
          <w:color w:val="auto"/>
          <w:sz w:val="28"/>
          <w:szCs w:val="28"/>
        </w:rPr>
        <w:t>各位学生党员及入党积极分子</w:t>
      </w:r>
      <w:r>
        <w:rPr>
          <w:rFonts w:ascii="楷体_GB2312" w:eastAsia="楷体_GB2312"/>
          <w:color w:val="auto"/>
          <w:sz w:val="28"/>
          <w:szCs w:val="28"/>
        </w:rPr>
        <w:t>进一步解放思想，更新观念，牢固树立和落实科学发展观，拓宽发展眼界，增强发展意识，全面实践</w:t>
      </w:r>
      <w:r>
        <w:rPr>
          <w:rFonts w:ascii="楷体_GB2312" w:eastAsia="楷体_GB2312"/>
          <w:color w:val="auto"/>
          <w:sz w:val="28"/>
          <w:szCs w:val="28"/>
        </w:rPr>
        <w:t>“</w:t>
      </w:r>
      <w:r>
        <w:rPr>
          <w:rFonts w:ascii="楷体_GB2312" w:eastAsia="楷体_GB2312"/>
          <w:color w:val="auto"/>
          <w:sz w:val="28"/>
          <w:szCs w:val="28"/>
        </w:rPr>
        <w:t>三个代表</w:t>
      </w:r>
      <w:r>
        <w:rPr>
          <w:rFonts w:ascii="楷体_GB2312" w:eastAsia="楷体_GB2312"/>
          <w:color w:val="auto"/>
          <w:sz w:val="28"/>
          <w:szCs w:val="28"/>
        </w:rPr>
        <w:t>”</w:t>
      </w:r>
      <w:r>
        <w:rPr>
          <w:rFonts w:ascii="楷体_GB2312" w:eastAsia="楷体_GB2312"/>
          <w:color w:val="auto"/>
          <w:sz w:val="28"/>
          <w:szCs w:val="28"/>
        </w:rPr>
        <w:t>重要思想</w:t>
      </w:r>
      <w:r>
        <w:rPr>
          <w:rFonts w:ascii="楷体_GB2312" w:eastAsia="楷体_GB2312" w:hint="eastAsia"/>
          <w:color w:val="auto"/>
          <w:sz w:val="28"/>
          <w:szCs w:val="28"/>
        </w:rPr>
        <w:t>，在学生队伍中起到模范带头作用</w:t>
      </w:r>
      <w:r>
        <w:rPr>
          <w:rFonts w:ascii="楷体_GB2312" w:eastAsia="楷体_GB2312"/>
          <w:color w:val="auto"/>
          <w:sz w:val="28"/>
          <w:szCs w:val="28"/>
        </w:rPr>
        <w:t>。</w:t>
      </w:r>
    </w:p>
    <w:p w:rsidR="00E51760" w:rsidRDefault="002A1611">
      <w:pPr>
        <w:pStyle w:val="a3"/>
        <w:spacing w:beforeAutospacing="0" w:afterAutospacing="0" w:line="500" w:lineRule="exact"/>
        <w:ind w:firstLineChars="200" w:firstLine="560"/>
        <w:jc w:val="both"/>
        <w:rPr>
          <w:rFonts w:ascii="楷体_GB2312" w:eastAsia="楷体_GB2312"/>
          <w:color w:val="auto"/>
          <w:sz w:val="28"/>
          <w:szCs w:val="28"/>
        </w:rPr>
      </w:pPr>
      <w:r>
        <w:rPr>
          <w:rFonts w:ascii="楷体_GB2312" w:eastAsia="楷体_GB2312" w:hint="eastAsia"/>
          <w:color w:val="auto"/>
          <w:sz w:val="28"/>
          <w:szCs w:val="28"/>
        </w:rPr>
        <w:t>支部</w:t>
      </w:r>
      <w:r>
        <w:rPr>
          <w:rFonts w:ascii="楷体_GB2312" w:eastAsia="楷体_GB2312" w:hint="eastAsia"/>
          <w:color w:val="auto"/>
          <w:sz w:val="28"/>
          <w:szCs w:val="28"/>
        </w:rPr>
        <w:t>自成立以来一直</w:t>
      </w:r>
      <w:r>
        <w:rPr>
          <w:rFonts w:ascii="楷体_GB2312" w:eastAsia="楷体_GB2312" w:hint="eastAsia"/>
          <w:color w:val="auto"/>
          <w:sz w:val="28"/>
          <w:szCs w:val="28"/>
        </w:rPr>
        <w:t>认真坚持“三会一课”制度，组织好每年的民主评议党员活动。要开好每学期两次以上的以汇报思想、工作和学习情况为主要内容的民主</w:t>
      </w:r>
      <w:r>
        <w:rPr>
          <w:rFonts w:ascii="楷体_GB2312" w:eastAsia="楷体_GB2312" w:hint="eastAsia"/>
          <w:color w:val="auto"/>
          <w:sz w:val="28"/>
          <w:szCs w:val="28"/>
        </w:rPr>
        <w:t>生活会</w:t>
      </w:r>
      <w:r>
        <w:rPr>
          <w:rFonts w:ascii="楷体_GB2312" w:eastAsia="楷体_GB2312" w:hint="eastAsia"/>
          <w:color w:val="auto"/>
          <w:sz w:val="28"/>
          <w:szCs w:val="28"/>
        </w:rPr>
        <w:t>，</w:t>
      </w:r>
      <w:r>
        <w:rPr>
          <w:rFonts w:ascii="楷体_GB2312" w:eastAsia="楷体_GB2312" w:hint="eastAsia"/>
          <w:color w:val="auto"/>
          <w:sz w:val="28"/>
          <w:szCs w:val="28"/>
        </w:rPr>
        <w:t>民主生活会是党内生活的一种形式，</w:t>
      </w:r>
      <w:r>
        <w:rPr>
          <w:rFonts w:ascii="楷体_GB2312" w:eastAsia="楷体_GB2312" w:hint="eastAsia"/>
          <w:color w:val="auto"/>
          <w:sz w:val="28"/>
          <w:szCs w:val="28"/>
        </w:rPr>
        <w:lastRenderedPageBreak/>
        <w:t>是开展批评与自我批评的有效方法。通过民主生活会，每名党员进行自我总结、自我反省，同学之间交流思想、沟通情况、相互评定，指出不足、提出改正方案，形成对问题的统一认识，既增进了同学们的相互了解和信任，也让每名党员了解到自己的优缺点，从而进一步加强自身的党性修养，在学习、工作、生活中发挥出先锋模范作用，</w:t>
      </w:r>
      <w:r>
        <w:rPr>
          <w:rFonts w:ascii="楷体_GB2312" w:eastAsia="楷体_GB2312" w:hint="eastAsia"/>
          <w:color w:val="auto"/>
          <w:sz w:val="28"/>
          <w:szCs w:val="28"/>
        </w:rPr>
        <w:t>同时</w:t>
      </w:r>
      <w:r>
        <w:rPr>
          <w:rFonts w:ascii="楷体_GB2312" w:eastAsia="楷体_GB2312" w:hint="eastAsia"/>
          <w:color w:val="auto"/>
          <w:sz w:val="28"/>
          <w:szCs w:val="28"/>
        </w:rPr>
        <w:t>带动周围同学一起进步，进一步保持党员队伍的先进性和纯洁性，增强党支部解决自身存在问题的能力。</w:t>
      </w:r>
    </w:p>
    <w:p w:rsidR="00E51760" w:rsidRDefault="002A1611" w:rsidP="002A1611">
      <w:pPr>
        <w:pStyle w:val="a3"/>
        <w:spacing w:beforeAutospacing="0" w:afterAutospacing="0" w:line="500" w:lineRule="exact"/>
        <w:ind w:firstLineChars="200" w:firstLine="480"/>
        <w:jc w:val="both"/>
        <w:rPr>
          <w:rFonts w:ascii="楷体_GB2312" w:eastAsia="楷体_GB2312"/>
          <w:color w:val="auto"/>
          <w:sz w:val="28"/>
          <w:szCs w:val="28"/>
        </w:rPr>
      </w:pPr>
      <w:r>
        <w:rPr>
          <w:rFonts w:eastAsia="宋体" w:cs="宋体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238760</wp:posOffset>
            </wp:positionH>
            <wp:positionV relativeFrom="paragraph">
              <wp:posOffset>179070</wp:posOffset>
            </wp:positionV>
            <wp:extent cx="3941445" cy="1898650"/>
            <wp:effectExtent l="0" t="0" r="1905" b="6350"/>
            <wp:wrapNone/>
            <wp:docPr id="1" name="图片 1" descr="CF5810C031ED4B3AA86890DDE30BD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F5810C031ED4B3AA86890DDE30BD41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1445" cy="189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 w:rsidR="00E51760" w:rsidRDefault="00E51760">
      <w:pPr>
        <w:pStyle w:val="a3"/>
        <w:spacing w:beforeAutospacing="0" w:afterAutospacing="0" w:line="500" w:lineRule="exact"/>
        <w:ind w:firstLineChars="200" w:firstLine="560"/>
        <w:jc w:val="both"/>
        <w:rPr>
          <w:rFonts w:ascii="楷体_GB2312" w:eastAsia="楷体_GB2312"/>
          <w:color w:val="auto"/>
          <w:sz w:val="28"/>
          <w:szCs w:val="28"/>
        </w:rPr>
      </w:pPr>
    </w:p>
    <w:p w:rsidR="00E51760" w:rsidRDefault="00E51760">
      <w:pPr>
        <w:pStyle w:val="a3"/>
        <w:spacing w:beforeAutospacing="0" w:afterAutospacing="0" w:line="500" w:lineRule="exact"/>
        <w:ind w:firstLineChars="200" w:firstLine="560"/>
        <w:jc w:val="both"/>
        <w:rPr>
          <w:rFonts w:ascii="楷体_GB2312" w:eastAsia="楷体_GB2312"/>
          <w:color w:val="auto"/>
          <w:sz w:val="28"/>
          <w:szCs w:val="28"/>
        </w:rPr>
      </w:pPr>
    </w:p>
    <w:p w:rsidR="00E51760" w:rsidRDefault="00E51760">
      <w:pPr>
        <w:pStyle w:val="a3"/>
        <w:spacing w:beforeAutospacing="0" w:afterAutospacing="0" w:line="500" w:lineRule="exact"/>
        <w:ind w:firstLineChars="200" w:firstLine="560"/>
        <w:jc w:val="both"/>
        <w:rPr>
          <w:rFonts w:ascii="楷体_GB2312" w:eastAsia="楷体_GB2312"/>
          <w:color w:val="auto"/>
          <w:sz w:val="28"/>
          <w:szCs w:val="28"/>
        </w:rPr>
      </w:pPr>
    </w:p>
    <w:p w:rsidR="00E51760" w:rsidRDefault="00E51760">
      <w:pPr>
        <w:pStyle w:val="a3"/>
        <w:spacing w:beforeAutospacing="0" w:afterAutospacing="0" w:line="500" w:lineRule="exact"/>
        <w:ind w:firstLineChars="200" w:firstLine="560"/>
        <w:jc w:val="both"/>
        <w:rPr>
          <w:rFonts w:ascii="楷体_GB2312" w:eastAsia="楷体_GB2312"/>
          <w:color w:val="auto"/>
          <w:sz w:val="28"/>
          <w:szCs w:val="28"/>
        </w:rPr>
      </w:pPr>
    </w:p>
    <w:p w:rsidR="00E51760" w:rsidRDefault="00E51760">
      <w:pPr>
        <w:pStyle w:val="a3"/>
        <w:spacing w:beforeAutospacing="0" w:afterAutospacing="0" w:line="500" w:lineRule="exact"/>
        <w:ind w:firstLineChars="200" w:firstLine="560"/>
        <w:jc w:val="both"/>
        <w:rPr>
          <w:rFonts w:ascii="楷体_GB2312" w:eastAsia="楷体_GB2312"/>
          <w:color w:val="auto"/>
          <w:sz w:val="28"/>
          <w:szCs w:val="28"/>
        </w:rPr>
      </w:pPr>
    </w:p>
    <w:p w:rsidR="00E51760" w:rsidRDefault="00E51760">
      <w:pPr>
        <w:pStyle w:val="a3"/>
        <w:spacing w:beforeAutospacing="0" w:afterAutospacing="0" w:line="500" w:lineRule="exact"/>
        <w:ind w:firstLineChars="200" w:firstLine="560"/>
        <w:jc w:val="both"/>
        <w:rPr>
          <w:rFonts w:ascii="楷体_GB2312" w:eastAsia="楷体_GB2312"/>
          <w:color w:val="auto"/>
          <w:sz w:val="28"/>
          <w:szCs w:val="28"/>
        </w:rPr>
      </w:pPr>
    </w:p>
    <w:p w:rsidR="00E51760" w:rsidRDefault="002A1611">
      <w:pPr>
        <w:pStyle w:val="a3"/>
        <w:spacing w:beforeAutospacing="0" w:afterAutospacing="0" w:line="500" w:lineRule="exact"/>
        <w:ind w:firstLineChars="200" w:firstLine="560"/>
        <w:jc w:val="both"/>
        <w:rPr>
          <w:rFonts w:ascii="楷体_GB2312" w:eastAsia="楷体_GB2312"/>
          <w:color w:val="auto"/>
          <w:sz w:val="28"/>
          <w:szCs w:val="28"/>
        </w:rPr>
      </w:pPr>
      <w:r>
        <w:rPr>
          <w:rFonts w:ascii="楷体_GB2312" w:eastAsia="楷体_GB2312" w:hint="eastAsia"/>
          <w:noProof/>
          <w:color w:val="auto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421005</wp:posOffset>
            </wp:positionH>
            <wp:positionV relativeFrom="paragraph">
              <wp:posOffset>175260</wp:posOffset>
            </wp:positionV>
            <wp:extent cx="3739515" cy="2459355"/>
            <wp:effectExtent l="0" t="0" r="13335" b="17145"/>
            <wp:wrapNone/>
            <wp:docPr id="2" name="图片 2" descr="95C8DEEB7D51C0DA808A0C4D11DAE8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5C8DEEB7D51C0DA808A0C4D11DAE86F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9515" cy="245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 w:rsidR="00E51760" w:rsidRDefault="00E51760">
      <w:pPr>
        <w:pStyle w:val="a3"/>
        <w:spacing w:beforeAutospacing="0" w:afterAutospacing="0" w:line="500" w:lineRule="exact"/>
        <w:ind w:firstLineChars="200" w:firstLine="560"/>
        <w:jc w:val="both"/>
        <w:rPr>
          <w:rFonts w:ascii="楷体_GB2312" w:eastAsia="楷体_GB2312"/>
          <w:color w:val="auto"/>
          <w:sz w:val="28"/>
          <w:szCs w:val="28"/>
        </w:rPr>
      </w:pPr>
    </w:p>
    <w:p w:rsidR="00E51760" w:rsidRDefault="00E51760">
      <w:pPr>
        <w:pStyle w:val="a3"/>
        <w:spacing w:beforeAutospacing="0" w:afterAutospacing="0" w:line="500" w:lineRule="exact"/>
        <w:ind w:firstLineChars="200" w:firstLine="560"/>
        <w:jc w:val="both"/>
        <w:rPr>
          <w:rFonts w:ascii="楷体_GB2312" w:eastAsia="楷体_GB2312"/>
          <w:color w:val="auto"/>
          <w:sz w:val="28"/>
          <w:szCs w:val="28"/>
        </w:rPr>
      </w:pPr>
    </w:p>
    <w:p w:rsidR="00E51760" w:rsidRDefault="00E51760">
      <w:pPr>
        <w:pStyle w:val="a3"/>
        <w:spacing w:beforeAutospacing="0" w:afterAutospacing="0" w:line="500" w:lineRule="exact"/>
        <w:ind w:firstLineChars="200" w:firstLine="560"/>
        <w:jc w:val="both"/>
        <w:rPr>
          <w:rFonts w:ascii="楷体_GB2312" w:eastAsia="楷体_GB2312"/>
          <w:color w:val="auto"/>
          <w:sz w:val="28"/>
          <w:szCs w:val="28"/>
        </w:rPr>
      </w:pPr>
    </w:p>
    <w:p w:rsidR="00E51760" w:rsidRDefault="00E51760">
      <w:pPr>
        <w:pStyle w:val="a3"/>
        <w:spacing w:beforeAutospacing="0" w:afterAutospacing="0" w:line="500" w:lineRule="exact"/>
        <w:ind w:firstLineChars="200" w:firstLine="560"/>
        <w:jc w:val="both"/>
        <w:rPr>
          <w:rFonts w:ascii="楷体_GB2312" w:eastAsia="楷体_GB2312"/>
          <w:color w:val="auto"/>
          <w:sz w:val="28"/>
          <w:szCs w:val="28"/>
        </w:rPr>
      </w:pPr>
    </w:p>
    <w:p w:rsidR="00E51760" w:rsidRDefault="00E51760">
      <w:pPr>
        <w:pStyle w:val="a3"/>
        <w:spacing w:beforeAutospacing="0" w:afterAutospacing="0" w:line="500" w:lineRule="exact"/>
        <w:ind w:firstLineChars="200" w:firstLine="560"/>
        <w:jc w:val="both"/>
        <w:rPr>
          <w:rFonts w:ascii="楷体_GB2312" w:eastAsia="楷体_GB2312"/>
          <w:color w:val="auto"/>
          <w:sz w:val="28"/>
          <w:szCs w:val="28"/>
        </w:rPr>
      </w:pPr>
    </w:p>
    <w:p w:rsidR="00E51760" w:rsidRDefault="00E51760">
      <w:pPr>
        <w:pStyle w:val="a3"/>
        <w:spacing w:beforeAutospacing="0" w:afterAutospacing="0" w:line="500" w:lineRule="exact"/>
        <w:ind w:firstLineChars="200" w:firstLine="560"/>
        <w:jc w:val="both"/>
        <w:rPr>
          <w:rFonts w:ascii="楷体_GB2312" w:eastAsia="楷体_GB2312"/>
          <w:color w:val="auto"/>
          <w:sz w:val="28"/>
          <w:szCs w:val="28"/>
        </w:rPr>
      </w:pPr>
      <w:bookmarkStart w:id="0" w:name="_GoBack"/>
      <w:bookmarkEnd w:id="0"/>
    </w:p>
    <w:p w:rsidR="00E51760" w:rsidRDefault="002A1611">
      <w:pPr>
        <w:pStyle w:val="a3"/>
        <w:tabs>
          <w:tab w:val="left" w:pos="715"/>
        </w:tabs>
        <w:spacing w:beforeAutospacing="0" w:afterAutospacing="0" w:line="500" w:lineRule="exact"/>
        <w:ind w:firstLineChars="200" w:firstLine="560"/>
        <w:jc w:val="both"/>
        <w:rPr>
          <w:rFonts w:ascii="楷体_GB2312" w:eastAsia="楷体_GB2312"/>
          <w:color w:val="auto"/>
          <w:sz w:val="28"/>
          <w:szCs w:val="28"/>
        </w:rPr>
      </w:pPr>
      <w:r>
        <w:rPr>
          <w:rFonts w:ascii="楷体_GB2312" w:eastAsia="楷体_GB2312" w:hint="eastAsia"/>
          <w:color w:val="auto"/>
          <w:sz w:val="28"/>
          <w:szCs w:val="28"/>
        </w:rPr>
        <w:tab/>
      </w:r>
    </w:p>
    <w:p w:rsidR="00E51760" w:rsidRDefault="00E51760">
      <w:pPr>
        <w:pStyle w:val="a3"/>
        <w:tabs>
          <w:tab w:val="left" w:pos="715"/>
        </w:tabs>
        <w:spacing w:beforeAutospacing="0" w:afterAutospacing="0" w:line="500" w:lineRule="exact"/>
        <w:ind w:firstLineChars="200" w:firstLine="560"/>
        <w:jc w:val="both"/>
        <w:rPr>
          <w:rFonts w:ascii="楷体_GB2312" w:eastAsia="楷体_GB2312"/>
          <w:color w:val="auto"/>
          <w:sz w:val="28"/>
          <w:szCs w:val="28"/>
        </w:rPr>
      </w:pPr>
    </w:p>
    <w:p w:rsidR="00E51760" w:rsidRDefault="00E51760">
      <w:pPr>
        <w:pStyle w:val="a3"/>
        <w:tabs>
          <w:tab w:val="left" w:pos="715"/>
        </w:tabs>
        <w:spacing w:beforeAutospacing="0" w:afterAutospacing="0" w:line="500" w:lineRule="exact"/>
        <w:ind w:firstLineChars="200" w:firstLine="560"/>
        <w:jc w:val="both"/>
        <w:rPr>
          <w:rFonts w:ascii="楷体_GB2312" w:eastAsia="楷体_GB2312"/>
          <w:color w:val="auto"/>
          <w:sz w:val="28"/>
          <w:szCs w:val="28"/>
        </w:rPr>
      </w:pPr>
    </w:p>
    <w:p w:rsidR="00E51760" w:rsidRDefault="002A1611" w:rsidP="002A1611">
      <w:pPr>
        <w:spacing w:line="500" w:lineRule="exact"/>
        <w:ind w:firstLineChars="200" w:firstLine="56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2</w:t>
      </w:r>
      <w:r>
        <w:rPr>
          <w:rFonts w:ascii="楷体_GB2312" w:eastAsia="楷体_GB2312" w:hint="eastAsia"/>
          <w:b/>
          <w:bCs/>
          <w:sz w:val="28"/>
          <w:szCs w:val="28"/>
        </w:rPr>
        <w:t>、组织机构建全，培养新生力量</w:t>
      </w:r>
    </w:p>
    <w:p w:rsidR="00E51760" w:rsidRDefault="002A1611">
      <w:pPr>
        <w:spacing w:line="50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　　为更加有组织、有效率的管理协调支部工作，通过民主投票选举、公开计票、公示的形式，由</w:t>
      </w:r>
      <w:r>
        <w:rPr>
          <w:rFonts w:ascii="楷体_GB2312" w:eastAsia="楷体_GB2312" w:hint="eastAsia"/>
          <w:sz w:val="28"/>
          <w:szCs w:val="28"/>
        </w:rPr>
        <w:t>农区学生党</w:t>
      </w:r>
      <w:r>
        <w:rPr>
          <w:rFonts w:ascii="楷体_GB2312" w:eastAsia="楷体_GB2312" w:hint="eastAsia"/>
          <w:sz w:val="28"/>
          <w:szCs w:val="28"/>
        </w:rPr>
        <w:t>支部成员自主选出支部副书记</w:t>
      </w:r>
      <w:r>
        <w:rPr>
          <w:rFonts w:ascii="楷体_GB2312" w:eastAsia="楷体_GB2312" w:hint="eastAsia"/>
          <w:sz w:val="28"/>
          <w:szCs w:val="28"/>
        </w:rPr>
        <w:t>、</w:t>
      </w:r>
      <w:r>
        <w:rPr>
          <w:rFonts w:ascii="楷体_GB2312" w:eastAsia="楷体_GB2312" w:hint="eastAsia"/>
          <w:sz w:val="28"/>
          <w:szCs w:val="28"/>
        </w:rPr>
        <w:lastRenderedPageBreak/>
        <w:t>宣传委员</w:t>
      </w:r>
      <w:r>
        <w:rPr>
          <w:rFonts w:ascii="楷体_GB2312" w:eastAsia="楷体_GB2312" w:hint="eastAsia"/>
          <w:sz w:val="28"/>
          <w:szCs w:val="28"/>
        </w:rPr>
        <w:t>及组织委员</w:t>
      </w:r>
      <w:r>
        <w:rPr>
          <w:rFonts w:ascii="楷体_GB2312" w:eastAsia="楷体_GB2312" w:hint="eastAsia"/>
          <w:sz w:val="28"/>
          <w:szCs w:val="28"/>
        </w:rPr>
        <w:t>3</w:t>
      </w:r>
      <w:r>
        <w:rPr>
          <w:rFonts w:ascii="楷体_GB2312" w:eastAsia="楷体_GB2312" w:hint="eastAsia"/>
          <w:sz w:val="28"/>
          <w:szCs w:val="28"/>
        </w:rPr>
        <w:t>人以组织管理支部的日常工作，同时在各班分别选出小组长形成了完善的党支部委员会，更大力度地监督管理支部各成员的工作纪律情况，形成了完整健全的组织管理体系，为日后工作的开展提供了有力地保障。</w:t>
      </w:r>
    </w:p>
    <w:p w:rsidR="00E51760" w:rsidRDefault="002A1611" w:rsidP="002A1611">
      <w:pPr>
        <w:spacing w:line="500" w:lineRule="exact"/>
        <w:ind w:firstLineChars="200" w:firstLine="560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3</w:t>
      </w:r>
      <w:r>
        <w:rPr>
          <w:rFonts w:ascii="楷体_GB2312" w:eastAsia="楷体_GB2312" w:hint="eastAsia"/>
          <w:b/>
          <w:sz w:val="28"/>
          <w:szCs w:val="28"/>
        </w:rPr>
        <w:t>、组织开展形式多样的活动，发扬学生党员先锋模范带头作用</w:t>
      </w:r>
      <w:r>
        <w:rPr>
          <w:rFonts w:ascii="楷体_GB2312" w:eastAsia="楷体_GB2312" w:hint="eastAsia"/>
          <w:b/>
          <w:sz w:val="28"/>
          <w:szCs w:val="28"/>
        </w:rPr>
        <w:t xml:space="preserve">     (</w:t>
      </w:r>
      <w:r>
        <w:rPr>
          <w:rFonts w:ascii="楷体_GB2312" w:eastAsia="楷体_GB2312" w:hint="eastAsia"/>
          <w:b/>
          <w:sz w:val="28"/>
          <w:szCs w:val="28"/>
        </w:rPr>
        <w:t>1</w:t>
      </w:r>
      <w:r>
        <w:rPr>
          <w:rFonts w:ascii="楷体_GB2312" w:eastAsia="楷体_GB2312" w:hint="eastAsia"/>
          <w:b/>
          <w:sz w:val="28"/>
          <w:szCs w:val="28"/>
        </w:rPr>
        <w:t>)</w:t>
      </w:r>
      <w:r>
        <w:rPr>
          <w:rFonts w:ascii="楷体_GB2312" w:eastAsia="楷体_GB2312" w:hint="eastAsia"/>
          <w:b/>
          <w:sz w:val="28"/>
          <w:szCs w:val="28"/>
        </w:rPr>
        <w:t>创新学生管理理念、积极开展学生各项活动</w:t>
      </w:r>
    </w:p>
    <w:p w:rsidR="00E51760" w:rsidRDefault="002A1611">
      <w:pPr>
        <w:spacing w:line="500" w:lineRule="exact"/>
        <w:ind w:firstLineChars="200" w:firstLine="56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在学院的带领下，我支部</w:t>
      </w:r>
      <w:r>
        <w:rPr>
          <w:rFonts w:ascii="楷体_GB2312" w:eastAsia="楷体_GB2312" w:hAnsi="宋体" w:hint="eastAsia"/>
          <w:sz w:val="28"/>
          <w:szCs w:val="28"/>
        </w:rPr>
        <w:t>抓住纪念向雷锋同志学习五十周年、党的十八届三中全会胜利召开等重大契机，广泛开展“党的十八届三中全会精神宣讲”、“学党史、知党情、跟党走”、“学雷锋·怀党恩”、“我的中国梦”、“党的群众路线教育实践志愿服务”等主题教育活动</w:t>
      </w:r>
      <w:r>
        <w:rPr>
          <w:rFonts w:ascii="楷体_GB2312" w:eastAsia="楷体_GB2312" w:hAnsi="宋体" w:hint="eastAsia"/>
          <w:sz w:val="28"/>
          <w:szCs w:val="28"/>
        </w:rPr>
        <w:t xml:space="preserve">, </w:t>
      </w:r>
      <w:r>
        <w:rPr>
          <w:rFonts w:ascii="楷体_GB2312" w:eastAsia="楷体_GB2312" w:hAnsi="宋体" w:hint="eastAsia"/>
          <w:sz w:val="28"/>
          <w:szCs w:val="28"/>
        </w:rPr>
        <w:t>大力实施青年马克思主义者培养工程，进一步坚定全院青年跟党走中国特色社会主义道路的理想</w:t>
      </w:r>
      <w:r>
        <w:rPr>
          <w:rFonts w:ascii="楷体_GB2312" w:eastAsia="楷体_GB2312" w:hAnsi="宋体" w:hint="eastAsia"/>
          <w:sz w:val="28"/>
          <w:szCs w:val="28"/>
        </w:rPr>
        <w:t>信念。坚持开展国情、省情、校情教育及“五化”寝室评</w:t>
      </w:r>
      <w:r>
        <w:rPr>
          <w:rFonts w:ascii="楷体_GB2312" w:eastAsia="楷体_GB2312" w:hAnsi="宋体" w:hint="eastAsia"/>
          <w:sz w:val="28"/>
          <w:szCs w:val="28"/>
        </w:rPr>
        <w:t>比</w:t>
      </w:r>
      <w:r>
        <w:rPr>
          <w:rFonts w:ascii="楷体_GB2312" w:eastAsia="楷体_GB2312" w:hAnsi="宋体" w:hint="eastAsia"/>
          <w:sz w:val="28"/>
          <w:szCs w:val="28"/>
        </w:rPr>
        <w:t>活动。</w:t>
      </w:r>
      <w:r>
        <w:rPr>
          <w:rFonts w:ascii="楷体_GB2312" w:eastAsia="楷体_GB2312" w:hAnsi="宋体" w:hint="eastAsia"/>
          <w:sz w:val="28"/>
          <w:szCs w:val="28"/>
        </w:rPr>
        <w:t>积极协助学院</w:t>
      </w:r>
      <w:r>
        <w:rPr>
          <w:rFonts w:ascii="楷体_GB2312" w:eastAsia="楷体_GB2312" w:hAnsi="宋体" w:hint="eastAsia"/>
          <w:sz w:val="28"/>
          <w:szCs w:val="28"/>
        </w:rPr>
        <w:t>举办“低碳行走——我带新生识校园”、“新学期升院旗仪式”等活动，组织同学参观校区沙盘，了解学校未来发展规划，增强青年学生对我省、对学校和学院发展的自豪感、责任感和紧迫感，培养学生环保节能理念，积极开展“五化”寝室评比活动，将环保节能理念落实到生活中。</w:t>
      </w:r>
      <w:r>
        <w:rPr>
          <w:rFonts w:ascii="楷体_GB2312" w:eastAsia="楷体_GB2312" w:hAnsi="宋体" w:hint="eastAsia"/>
          <w:sz w:val="28"/>
          <w:szCs w:val="28"/>
        </w:rPr>
        <w:t>同时积极配合学院</w:t>
      </w:r>
      <w:r>
        <w:rPr>
          <w:rFonts w:ascii="楷体_GB2312" w:eastAsia="楷体_GB2312" w:hAnsi="宋体" w:hint="eastAsia"/>
          <w:sz w:val="28"/>
          <w:szCs w:val="28"/>
        </w:rPr>
        <w:t>开展“诚信青年”、“志愿教育”、“学雷锋”、“感恩教育”等活动，倡导“爱国、敬业、诚信、友爱”的社会主义核心价值取向，帮助我院</w:t>
      </w:r>
      <w:r>
        <w:rPr>
          <w:rFonts w:ascii="楷体_GB2312" w:eastAsia="楷体_GB2312" w:hAnsi="宋体" w:hint="eastAsia"/>
          <w:sz w:val="28"/>
          <w:szCs w:val="28"/>
        </w:rPr>
        <w:t>及我支部</w:t>
      </w:r>
      <w:r>
        <w:rPr>
          <w:rFonts w:ascii="楷体_GB2312" w:eastAsia="楷体_GB2312" w:hAnsi="宋体" w:hint="eastAsia"/>
          <w:sz w:val="28"/>
          <w:szCs w:val="28"/>
        </w:rPr>
        <w:t>青年学生形成健康向上的生活态度和良好的道德品质。积极发挥党团组织的育人作用，抓好党课、团课培</w:t>
      </w:r>
      <w:r>
        <w:rPr>
          <w:rFonts w:ascii="楷体_GB2312" w:eastAsia="楷体_GB2312" w:hAnsi="宋体" w:hint="eastAsia"/>
          <w:sz w:val="28"/>
          <w:szCs w:val="28"/>
        </w:rPr>
        <w:t>训，加强我</w:t>
      </w:r>
      <w:r>
        <w:rPr>
          <w:rFonts w:ascii="楷体_GB2312" w:eastAsia="楷体_GB2312" w:hAnsi="宋体" w:hint="eastAsia"/>
          <w:sz w:val="28"/>
          <w:szCs w:val="28"/>
        </w:rPr>
        <w:t>支部</w:t>
      </w:r>
      <w:r>
        <w:rPr>
          <w:rFonts w:ascii="楷体_GB2312" w:eastAsia="楷体_GB2312" w:hAnsi="宋体" w:hint="eastAsia"/>
          <w:sz w:val="28"/>
          <w:szCs w:val="28"/>
        </w:rPr>
        <w:t>团员青年的党性修养，为我院推优入党工作奠定了坚实的基础；发挥了学生党员以及入党积极分子模范带头作用，</w:t>
      </w:r>
      <w:r>
        <w:rPr>
          <w:rFonts w:ascii="楷体_GB2312" w:eastAsia="楷体_GB2312" w:hAnsi="宋体" w:hint="eastAsia"/>
          <w:sz w:val="28"/>
          <w:szCs w:val="28"/>
        </w:rPr>
        <w:t>学院在</w:t>
      </w:r>
      <w:r>
        <w:rPr>
          <w:rFonts w:ascii="楷体_GB2312" w:eastAsia="楷体_GB2312" w:hAnsi="宋体" w:hint="eastAsia"/>
          <w:sz w:val="28"/>
          <w:szCs w:val="28"/>
        </w:rPr>
        <w:t>对涌现出的先进团支部、优秀团干、优秀团员进行推优评比</w:t>
      </w:r>
      <w:r>
        <w:rPr>
          <w:rFonts w:ascii="楷体_GB2312" w:eastAsia="楷体_GB2312" w:hAnsi="宋体" w:hint="eastAsia"/>
          <w:sz w:val="28"/>
          <w:szCs w:val="28"/>
        </w:rPr>
        <w:t>时，鉴于我支部入党积极分子及班级表现突出</w:t>
      </w:r>
      <w:r>
        <w:rPr>
          <w:rFonts w:ascii="楷体_GB2312" w:eastAsia="楷体_GB2312" w:hAnsi="宋体" w:hint="eastAsia"/>
          <w:sz w:val="28"/>
          <w:szCs w:val="28"/>
        </w:rPr>
        <w:t>，在青年学生中树立典型、引领示范</w:t>
      </w:r>
      <w:r>
        <w:rPr>
          <w:rFonts w:ascii="楷体_GB2312" w:eastAsia="楷体_GB2312" w:hAnsi="宋体" w:hint="eastAsia"/>
          <w:sz w:val="28"/>
          <w:szCs w:val="28"/>
        </w:rPr>
        <w:t>，我支部多个入党积极分子及班级获得奖项。</w:t>
      </w:r>
    </w:p>
    <w:p w:rsidR="00E51760" w:rsidRDefault="002A1611">
      <w:pPr>
        <w:spacing w:line="500" w:lineRule="exact"/>
        <w:ind w:firstLineChars="200" w:firstLine="56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307340</wp:posOffset>
            </wp:positionV>
            <wp:extent cx="3800475" cy="1890395"/>
            <wp:effectExtent l="0" t="0" r="9525" b="14605"/>
            <wp:wrapNone/>
            <wp:docPr id="4" name="图片 4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1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89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 w:rsidR="00E51760" w:rsidRDefault="00E51760">
      <w:pPr>
        <w:spacing w:line="500" w:lineRule="exact"/>
        <w:ind w:firstLineChars="200" w:firstLine="560"/>
        <w:rPr>
          <w:rFonts w:ascii="楷体_GB2312" w:eastAsia="楷体_GB2312"/>
          <w:b/>
          <w:bCs/>
          <w:sz w:val="28"/>
          <w:szCs w:val="28"/>
        </w:rPr>
      </w:pPr>
    </w:p>
    <w:p w:rsidR="00E51760" w:rsidRDefault="00E51760">
      <w:pPr>
        <w:spacing w:line="500" w:lineRule="exact"/>
        <w:ind w:firstLineChars="200" w:firstLine="560"/>
        <w:rPr>
          <w:rFonts w:ascii="楷体_GB2312" w:eastAsia="楷体_GB2312"/>
          <w:b/>
          <w:bCs/>
          <w:sz w:val="28"/>
          <w:szCs w:val="28"/>
        </w:rPr>
      </w:pPr>
    </w:p>
    <w:p w:rsidR="00E51760" w:rsidRDefault="00E51760">
      <w:pPr>
        <w:spacing w:line="500" w:lineRule="exact"/>
        <w:ind w:firstLineChars="200" w:firstLine="560"/>
        <w:rPr>
          <w:rFonts w:ascii="楷体_GB2312" w:eastAsia="楷体_GB2312"/>
          <w:b/>
          <w:bCs/>
          <w:sz w:val="28"/>
          <w:szCs w:val="28"/>
        </w:rPr>
      </w:pPr>
    </w:p>
    <w:p w:rsidR="00E51760" w:rsidRDefault="00E51760">
      <w:pPr>
        <w:spacing w:line="500" w:lineRule="exact"/>
        <w:ind w:firstLineChars="200" w:firstLine="560"/>
        <w:rPr>
          <w:rFonts w:ascii="楷体_GB2312" w:eastAsia="楷体_GB2312"/>
          <w:b/>
          <w:bCs/>
          <w:sz w:val="28"/>
          <w:szCs w:val="28"/>
        </w:rPr>
      </w:pPr>
    </w:p>
    <w:p w:rsidR="00E51760" w:rsidRDefault="00E51760">
      <w:pPr>
        <w:spacing w:line="500" w:lineRule="exact"/>
        <w:ind w:firstLineChars="200" w:firstLine="560"/>
        <w:rPr>
          <w:rFonts w:ascii="楷体_GB2312" w:eastAsia="楷体_GB2312"/>
          <w:b/>
          <w:bCs/>
          <w:sz w:val="28"/>
          <w:szCs w:val="28"/>
        </w:rPr>
      </w:pPr>
    </w:p>
    <w:p w:rsidR="00E51760" w:rsidRDefault="00E51760">
      <w:pPr>
        <w:spacing w:line="500" w:lineRule="exact"/>
        <w:ind w:firstLineChars="200" w:firstLine="560"/>
        <w:rPr>
          <w:rFonts w:ascii="楷体_GB2312" w:eastAsia="楷体_GB2312"/>
          <w:b/>
          <w:bCs/>
          <w:sz w:val="28"/>
          <w:szCs w:val="28"/>
        </w:rPr>
      </w:pPr>
    </w:p>
    <w:p w:rsidR="00E51760" w:rsidRDefault="002A1611">
      <w:pPr>
        <w:spacing w:line="500" w:lineRule="exact"/>
        <w:ind w:firstLineChars="200" w:firstLine="560"/>
        <w:rPr>
          <w:rFonts w:ascii="楷体_GB2312" w:eastAsia="楷体_GB2312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35560</wp:posOffset>
            </wp:positionV>
            <wp:extent cx="3748405" cy="1942465"/>
            <wp:effectExtent l="0" t="0" r="4445" b="635"/>
            <wp:wrapNone/>
            <wp:docPr id="3" name="图片 3" descr="20E94AF198D9375AFD1EA0D27F744D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E94AF198D9375AFD1EA0D27F744DA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6995" cy="247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anchor>
        </w:drawing>
      </w:r>
    </w:p>
    <w:p w:rsidR="00E51760" w:rsidRDefault="00E51760">
      <w:pPr>
        <w:spacing w:line="500" w:lineRule="exact"/>
        <w:ind w:firstLineChars="200" w:firstLine="560"/>
        <w:rPr>
          <w:rFonts w:ascii="楷体_GB2312" w:eastAsia="楷体_GB2312"/>
          <w:b/>
          <w:bCs/>
          <w:sz w:val="28"/>
          <w:szCs w:val="28"/>
        </w:rPr>
      </w:pPr>
    </w:p>
    <w:p w:rsidR="00E51760" w:rsidRDefault="00E51760">
      <w:pPr>
        <w:spacing w:line="500" w:lineRule="exact"/>
        <w:ind w:firstLineChars="200" w:firstLine="560"/>
        <w:rPr>
          <w:rFonts w:ascii="楷体_GB2312" w:eastAsia="楷体_GB2312"/>
          <w:b/>
          <w:bCs/>
          <w:sz w:val="28"/>
          <w:szCs w:val="28"/>
        </w:rPr>
      </w:pPr>
    </w:p>
    <w:p w:rsidR="00E51760" w:rsidRDefault="00E51760">
      <w:pPr>
        <w:spacing w:line="500" w:lineRule="exact"/>
        <w:ind w:firstLineChars="200" w:firstLine="560"/>
        <w:rPr>
          <w:rFonts w:ascii="楷体_GB2312" w:eastAsia="楷体_GB2312"/>
          <w:b/>
          <w:bCs/>
          <w:sz w:val="28"/>
          <w:szCs w:val="28"/>
        </w:rPr>
      </w:pPr>
    </w:p>
    <w:p w:rsidR="00E51760" w:rsidRDefault="00E51760">
      <w:pPr>
        <w:spacing w:line="500" w:lineRule="exact"/>
        <w:ind w:firstLineChars="200" w:firstLine="560"/>
        <w:rPr>
          <w:rFonts w:ascii="楷体_GB2312" w:eastAsia="楷体_GB2312"/>
          <w:b/>
          <w:bCs/>
          <w:sz w:val="28"/>
          <w:szCs w:val="28"/>
        </w:rPr>
      </w:pPr>
    </w:p>
    <w:p w:rsidR="00E51760" w:rsidRDefault="00E51760">
      <w:pPr>
        <w:spacing w:line="500" w:lineRule="exact"/>
        <w:ind w:firstLineChars="200" w:firstLine="560"/>
        <w:rPr>
          <w:rFonts w:ascii="楷体_GB2312" w:eastAsia="楷体_GB2312"/>
          <w:b/>
          <w:bCs/>
          <w:sz w:val="28"/>
          <w:szCs w:val="28"/>
        </w:rPr>
      </w:pPr>
    </w:p>
    <w:p w:rsidR="00E51760" w:rsidRDefault="00E51760">
      <w:pPr>
        <w:spacing w:line="500" w:lineRule="exact"/>
        <w:ind w:firstLineChars="200" w:firstLine="560"/>
        <w:rPr>
          <w:rFonts w:ascii="楷体_GB2312" w:eastAsia="楷体_GB2312"/>
          <w:b/>
          <w:bCs/>
          <w:sz w:val="28"/>
          <w:szCs w:val="28"/>
        </w:rPr>
      </w:pPr>
    </w:p>
    <w:p w:rsidR="00E51760" w:rsidRDefault="002A1611">
      <w:pPr>
        <w:spacing w:line="500" w:lineRule="exact"/>
        <w:ind w:firstLineChars="200" w:firstLine="56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(</w:t>
      </w:r>
      <w:r>
        <w:rPr>
          <w:rFonts w:ascii="楷体_GB2312" w:eastAsia="楷体_GB2312" w:hint="eastAsia"/>
          <w:b/>
          <w:bCs/>
          <w:sz w:val="28"/>
          <w:szCs w:val="28"/>
        </w:rPr>
        <w:t>2</w:t>
      </w:r>
      <w:r>
        <w:rPr>
          <w:rFonts w:ascii="楷体_GB2312" w:eastAsia="楷体_GB2312" w:hint="eastAsia"/>
          <w:b/>
          <w:bCs/>
          <w:sz w:val="28"/>
          <w:szCs w:val="28"/>
        </w:rPr>
        <w:t>)</w:t>
      </w:r>
      <w:r>
        <w:rPr>
          <w:rFonts w:ascii="楷体_GB2312" w:eastAsia="楷体_GB2312" w:hAnsi="宋体" w:hint="eastAsia"/>
          <w:b/>
          <w:bCs/>
          <w:sz w:val="28"/>
          <w:szCs w:val="28"/>
        </w:rPr>
        <w:t>学生党员积极参与</w:t>
      </w:r>
      <w:r>
        <w:rPr>
          <w:rFonts w:ascii="楷体_GB2312" w:eastAsia="楷体_GB2312" w:hAnsi="宋体" w:hint="eastAsia"/>
          <w:b/>
          <w:bCs/>
          <w:sz w:val="28"/>
          <w:szCs w:val="28"/>
        </w:rPr>
        <w:t>“</w:t>
      </w:r>
      <w:r>
        <w:rPr>
          <w:rFonts w:ascii="楷体_GB2312" w:eastAsia="楷体_GB2312" w:hAnsi="宋体" w:hint="eastAsia"/>
          <w:b/>
          <w:bCs/>
          <w:sz w:val="28"/>
          <w:szCs w:val="28"/>
        </w:rPr>
        <w:t>基层组织建设活动</w:t>
      </w:r>
      <w:r>
        <w:rPr>
          <w:rFonts w:ascii="楷体_GB2312" w:eastAsia="楷体_GB2312" w:hAnsi="宋体" w:hint="eastAsia"/>
          <w:b/>
          <w:bCs/>
          <w:sz w:val="28"/>
          <w:szCs w:val="28"/>
        </w:rPr>
        <w:t>”</w:t>
      </w:r>
      <w:r>
        <w:rPr>
          <w:rFonts w:ascii="楷体_GB2312" w:eastAsia="楷体_GB2312" w:hAnsi="宋体" w:hint="eastAsia"/>
          <w:b/>
          <w:bCs/>
          <w:sz w:val="28"/>
          <w:szCs w:val="28"/>
        </w:rPr>
        <w:t>活动</w:t>
      </w:r>
      <w:r>
        <w:rPr>
          <w:rFonts w:ascii="楷体_GB2312" w:eastAsia="楷体_GB2312" w:hAnsi="宋体" w:hint="eastAsia"/>
          <w:b/>
          <w:bCs/>
          <w:sz w:val="28"/>
          <w:szCs w:val="28"/>
        </w:rPr>
        <w:t>。</w:t>
      </w:r>
    </w:p>
    <w:p w:rsidR="00E51760" w:rsidRDefault="002A1611" w:rsidP="002A1611">
      <w:pPr>
        <w:spacing w:line="500" w:lineRule="exact"/>
        <w:ind w:firstLineChars="200" w:firstLine="56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 xml:space="preserve"> </w:t>
      </w:r>
      <w:r>
        <w:rPr>
          <w:rFonts w:ascii="楷体_GB2312" w:eastAsia="楷体_GB2312" w:hAnsi="宋体" w:hint="eastAsia"/>
          <w:sz w:val="28"/>
          <w:szCs w:val="28"/>
        </w:rPr>
        <w:t>我支部党员积极参</w:t>
      </w:r>
      <w:r>
        <w:rPr>
          <w:rFonts w:ascii="楷体_GB2312" w:eastAsia="楷体_GB2312" w:hAnsi="宋体" w:hint="eastAsia"/>
          <w:sz w:val="28"/>
          <w:szCs w:val="28"/>
        </w:rPr>
        <w:t>“</w:t>
      </w:r>
      <w:r>
        <w:rPr>
          <w:rFonts w:ascii="楷体_GB2312" w:eastAsia="楷体_GB2312" w:hAnsi="宋体" w:hint="eastAsia"/>
          <w:sz w:val="28"/>
          <w:szCs w:val="28"/>
        </w:rPr>
        <w:t>基层组织建设活动</w:t>
      </w:r>
      <w:r>
        <w:rPr>
          <w:rFonts w:ascii="楷体_GB2312" w:eastAsia="楷体_GB2312" w:hAnsi="宋体" w:hint="eastAsia"/>
          <w:sz w:val="28"/>
          <w:szCs w:val="28"/>
        </w:rPr>
        <w:t>”</w:t>
      </w:r>
      <w:r>
        <w:rPr>
          <w:rFonts w:ascii="楷体_GB2312" w:eastAsia="楷体_GB2312" w:hAnsi="宋体" w:hint="eastAsia"/>
          <w:sz w:val="28"/>
          <w:szCs w:val="28"/>
        </w:rPr>
        <w:t>活动</w:t>
      </w:r>
      <w:r>
        <w:rPr>
          <w:rFonts w:ascii="楷体_GB2312" w:eastAsia="楷体_GB2312" w:hAnsi="宋体" w:hint="eastAsia"/>
          <w:sz w:val="28"/>
          <w:szCs w:val="28"/>
        </w:rPr>
        <w:t>，</w:t>
      </w:r>
      <w:r>
        <w:rPr>
          <w:rFonts w:ascii="楷体_GB2312" w:eastAsia="楷体_GB2312" w:hAnsi="宋体" w:hint="eastAsia"/>
          <w:sz w:val="28"/>
          <w:szCs w:val="28"/>
        </w:rPr>
        <w:t>在暑假期间深入贵州基层县乡</w:t>
      </w:r>
      <w:r>
        <w:rPr>
          <w:rFonts w:ascii="楷体_GB2312" w:eastAsia="楷体_GB2312" w:hAnsi="宋体" w:hint="eastAsia"/>
          <w:sz w:val="28"/>
          <w:szCs w:val="28"/>
        </w:rPr>
        <w:t>，</w:t>
      </w:r>
      <w:r>
        <w:rPr>
          <w:rFonts w:ascii="楷体_GB2312" w:eastAsia="楷体_GB2312" w:hAnsi="宋体" w:hint="eastAsia"/>
          <w:sz w:val="28"/>
          <w:szCs w:val="28"/>
        </w:rPr>
        <w:t>开展多形式社会实践活动，将党的政策理论传播到基层的千家万户，并结合</w:t>
      </w:r>
      <w:r>
        <w:rPr>
          <w:rFonts w:ascii="楷体_GB2312" w:eastAsia="楷体_GB2312" w:hAnsi="宋体" w:hint="eastAsia"/>
          <w:sz w:val="28"/>
          <w:szCs w:val="28"/>
        </w:rPr>
        <w:t>农村区域发展专业</w:t>
      </w:r>
      <w:r>
        <w:rPr>
          <w:rFonts w:ascii="楷体_GB2312" w:eastAsia="楷体_GB2312" w:hAnsi="宋体" w:hint="eastAsia"/>
          <w:sz w:val="28"/>
          <w:szCs w:val="28"/>
        </w:rPr>
        <w:t>知识，为推进贵州农村生态文明建设、环境保护，活动取得了良好效果</w:t>
      </w:r>
      <w:r>
        <w:rPr>
          <w:rFonts w:ascii="楷体_GB2312" w:eastAsia="楷体_GB2312" w:hAnsi="宋体" w:hint="eastAsia"/>
          <w:sz w:val="28"/>
          <w:szCs w:val="28"/>
        </w:rPr>
        <w:t>。</w:t>
      </w:r>
    </w:p>
    <w:p w:rsidR="00E51760" w:rsidRDefault="00E51760"/>
    <w:sectPr w:rsidR="00E51760" w:rsidSect="00E51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ED77B57"/>
    <w:rsid w:val="002A1611"/>
    <w:rsid w:val="00E51760"/>
    <w:rsid w:val="038E6D30"/>
    <w:rsid w:val="3ED7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7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51760"/>
    <w:pPr>
      <w:widowControl/>
      <w:spacing w:beforeAutospacing="1" w:afterAutospacing="1"/>
      <w:jc w:val="left"/>
    </w:pPr>
    <w:rPr>
      <w:rFonts w:ascii="宋体" w:hAnsi="宋体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289</Words>
  <Characters>1652</Characters>
  <Application>Microsoft Office Word</Application>
  <DocSecurity>0</DocSecurity>
  <Lines>13</Lines>
  <Paragraphs>3</Paragraphs>
  <ScaleCrop>false</ScaleCrop>
  <Company>CHINA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刘洁</dc:creator>
  <cp:lastModifiedBy>dreamsummit</cp:lastModifiedBy>
  <cp:revision>1</cp:revision>
  <dcterms:created xsi:type="dcterms:W3CDTF">2016-01-15T05:09:00Z</dcterms:created>
  <dcterms:modified xsi:type="dcterms:W3CDTF">2016-02-29T07:49:00Z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